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789" w:rsidRDefault="009E5789" w:rsidP="009E578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A7858" w:rsidRDefault="00AA7858" w:rsidP="00AA7858">
      <w:pPr>
        <w:pStyle w:val="ConsPlusNormal"/>
        <w:ind w:left="708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069F1">
        <w:rPr>
          <w:rFonts w:ascii="Times New Roman" w:hAnsi="Times New Roman" w:cs="Times New Roman"/>
          <w:sz w:val="28"/>
          <w:szCs w:val="28"/>
        </w:rPr>
        <w:t>к проекту постановления Правительства Республики Тыва</w:t>
      </w:r>
    </w:p>
    <w:p w:rsidR="00136E4C" w:rsidRDefault="00B17607" w:rsidP="00CB366E">
      <w:pPr>
        <w:tabs>
          <w:tab w:val="left" w:pos="360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B366E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</w:t>
      </w:r>
      <w:r w:rsidR="00CB366E" w:rsidRPr="00403FF7">
        <w:rPr>
          <w:rFonts w:ascii="Times New Roman" w:hAnsi="Times New Roman"/>
          <w:color w:val="000000" w:themeColor="text1"/>
          <w:sz w:val="28"/>
          <w:szCs w:val="28"/>
        </w:rPr>
        <w:t>государственную программу Республики Тыва «Развитие земельно-имущественных отношений на территории Республики Тыва»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B17607" w:rsidRPr="00B17607" w:rsidRDefault="00B17607" w:rsidP="00B17607">
      <w:pPr>
        <w:tabs>
          <w:tab w:val="left" w:pos="360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3397" w:rsidRPr="00924D53" w:rsidRDefault="009E5789" w:rsidP="00AA78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5251F">
        <w:rPr>
          <w:rFonts w:ascii="Times New Roman" w:eastAsia="Times New Roman" w:hAnsi="Times New Roman" w:cs="Times New Roman"/>
          <w:i/>
          <w:sz w:val="28"/>
          <w:szCs w:val="28"/>
        </w:rPr>
        <w:t>снование разработки: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E1EB0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E1EB0" w:rsidRPr="0080124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</w:t>
      </w:r>
      <w:r w:rsidR="00CE1EB0">
        <w:rPr>
          <w:rFonts w:ascii="Times New Roman" w:hAnsi="Times New Roman"/>
          <w:color w:val="000000" w:themeColor="text1"/>
          <w:sz w:val="28"/>
          <w:szCs w:val="28"/>
        </w:rPr>
        <w:t xml:space="preserve">законом Республики Тыва от 18 августа 2026 г. № 52-ЗРТ </w:t>
      </w:r>
      <w:r w:rsidR="00CE1EB0" w:rsidRPr="00943256">
        <w:rPr>
          <w:rFonts w:ascii="Times New Roman" w:hAnsi="Times New Roman"/>
          <w:color w:val="000000" w:themeColor="text1"/>
          <w:sz w:val="28"/>
          <w:szCs w:val="28"/>
        </w:rPr>
        <w:t xml:space="preserve">«О внесении изменений в </w:t>
      </w:r>
      <w:r w:rsidR="00CE1EB0">
        <w:rPr>
          <w:rFonts w:ascii="Times New Roman" w:hAnsi="Times New Roman"/>
          <w:color w:val="000000" w:themeColor="text1"/>
          <w:sz w:val="28"/>
          <w:szCs w:val="28"/>
        </w:rPr>
        <w:t>Закон Республики Тыва «О</w:t>
      </w:r>
      <w:r w:rsidR="00CE1EB0" w:rsidRPr="00943256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республиканско</w:t>
      </w:r>
      <w:r w:rsidR="00CE1EB0"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  <w:r w:rsidR="00CE1EB0" w:rsidRPr="00943256">
        <w:rPr>
          <w:rFonts w:ascii="Times New Roman" w:hAnsi="Times New Roman"/>
          <w:color w:val="000000" w:themeColor="text1"/>
          <w:sz w:val="28"/>
          <w:szCs w:val="28"/>
        </w:rPr>
        <w:t>бюджет</w:t>
      </w:r>
      <w:r w:rsidR="00CE1EB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E1EB0" w:rsidRPr="00943256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Тыва на 2026 год и на плановый период 2027 и 2028 годов»</w:t>
      </w:r>
      <w:r w:rsidR="00CE1EB0">
        <w:rPr>
          <w:rFonts w:ascii="Times New Roman" w:hAnsi="Times New Roman"/>
          <w:color w:val="000000" w:themeColor="text1"/>
          <w:sz w:val="28"/>
          <w:szCs w:val="28"/>
        </w:rPr>
        <w:t>, постановлением Правительства Республики Тыва от 01 сентября 2026 г. № 377 «О внесении изменений в сводную бюджетную роспись республиканского бюджета Республики Тыва на 2026 год и на плановый период 2027 и 2028 годов»</w:t>
      </w:r>
      <w:r w:rsidR="007172CD">
        <w:rPr>
          <w:rFonts w:ascii="Times New Roman" w:hAnsi="Times New Roman" w:cs="Times New Roman"/>
          <w:sz w:val="28"/>
          <w:szCs w:val="28"/>
        </w:rPr>
        <w:t>.</w:t>
      </w:r>
    </w:p>
    <w:p w:rsidR="002A26C2" w:rsidRDefault="002A26C2" w:rsidP="00FD0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EB0" w:rsidRDefault="009E5789" w:rsidP="00AA78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48B">
        <w:rPr>
          <w:rFonts w:ascii="Times New Roman" w:hAnsi="Times New Roman" w:cs="Times New Roman"/>
          <w:i/>
          <w:sz w:val="28"/>
          <w:szCs w:val="28"/>
        </w:rPr>
        <w:t>Цель принятия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AA78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397" w:rsidRDefault="00CE1EB0" w:rsidP="00AA78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CE1EB0">
        <w:rPr>
          <w:rFonts w:ascii="Times New Roman" w:hAnsi="Times New Roman" w:cs="Times New Roman"/>
          <w:sz w:val="28"/>
          <w:szCs w:val="28"/>
        </w:rPr>
        <w:t xml:space="preserve">приведение объемов бюджетных ассигнований государственной программы в соответствие с Законом Республики Тыва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от 18 августа 2026 г. № 52-ЗРТ </w:t>
      </w:r>
      <w:r w:rsidRPr="00943256">
        <w:rPr>
          <w:rFonts w:ascii="Times New Roman" w:hAnsi="Times New Roman"/>
          <w:color w:val="000000" w:themeColor="text1"/>
          <w:sz w:val="28"/>
          <w:szCs w:val="28"/>
        </w:rPr>
        <w:t xml:space="preserve">«О внесении изменений в </w:t>
      </w:r>
      <w:r>
        <w:rPr>
          <w:rFonts w:ascii="Times New Roman" w:hAnsi="Times New Roman"/>
          <w:color w:val="000000" w:themeColor="text1"/>
          <w:sz w:val="28"/>
          <w:szCs w:val="28"/>
        </w:rPr>
        <w:t>Закон Республики Тыва «О</w:t>
      </w:r>
      <w:r w:rsidRPr="00943256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республиканско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  <w:r w:rsidRPr="00943256">
        <w:rPr>
          <w:rFonts w:ascii="Times New Roman" w:hAnsi="Times New Roman"/>
          <w:color w:val="000000" w:themeColor="text1"/>
          <w:sz w:val="28"/>
          <w:szCs w:val="28"/>
        </w:rPr>
        <w:t>бюджет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43256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Тыва на 2026 год и на плановый период 2027 и 2028 годов»</w:t>
      </w:r>
      <w:r w:rsidRPr="00CE1EB0">
        <w:rPr>
          <w:rFonts w:ascii="Times New Roman" w:hAnsi="Times New Roman" w:cs="Times New Roman"/>
          <w:sz w:val="28"/>
          <w:szCs w:val="28"/>
        </w:rPr>
        <w:t xml:space="preserve">, где на реализацию </w:t>
      </w:r>
      <w:r>
        <w:rPr>
          <w:rFonts w:ascii="Times New Roman" w:hAnsi="Times New Roman" w:cs="Times New Roman"/>
          <w:sz w:val="28"/>
          <w:szCs w:val="28"/>
        </w:rPr>
        <w:t>мероприятия «</w:t>
      </w:r>
      <w:r w:rsidRPr="00CE1EB0">
        <w:rPr>
          <w:rFonts w:ascii="Times New Roman" w:hAnsi="Times New Roman" w:cs="Times New Roman"/>
          <w:sz w:val="28"/>
          <w:szCs w:val="28"/>
        </w:rPr>
        <w:t>Цифровизация полномочий по управлению и распоряжению имуществом Республики Тыва, в том числе земельными ресурсами, а также по оказанию государственных услуг</w:t>
      </w:r>
      <w:r>
        <w:rPr>
          <w:rFonts w:ascii="Times New Roman" w:hAnsi="Times New Roman" w:cs="Times New Roman"/>
          <w:sz w:val="28"/>
          <w:szCs w:val="28"/>
        </w:rPr>
        <w:t>» предусматривается 2345</w:t>
      </w:r>
      <w:r w:rsidRPr="00CE1E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 тыс. рублей;</w:t>
      </w:r>
    </w:p>
    <w:p w:rsidR="00CE1EB0" w:rsidRDefault="00CE1EB0" w:rsidP="00AA78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E1EB0">
        <w:rPr>
          <w:rFonts w:ascii="Times New Roman" w:hAnsi="Times New Roman" w:cs="Times New Roman"/>
          <w:sz w:val="28"/>
          <w:szCs w:val="28"/>
        </w:rPr>
        <w:t xml:space="preserve">приведение объемов бюджетных ассигнований государственной программы в соответствие с </w:t>
      </w:r>
      <w:r w:rsidR="00E30858">
        <w:rPr>
          <w:rFonts w:ascii="Times New Roman" w:hAnsi="Times New Roman"/>
          <w:color w:val="000000" w:themeColor="text1"/>
          <w:sz w:val="28"/>
          <w:szCs w:val="28"/>
        </w:rPr>
        <w:t>постановлением Правительства Республики Тыва от 01 сентября 2026 г. № 377 «О внесении изменений в сводную бюджетную роспись республиканского бюджета Республики Тыва на 2026 год и на плановый период 2027 и 2028 годов»</w:t>
      </w:r>
      <w:r w:rsidR="00E30858">
        <w:rPr>
          <w:rFonts w:ascii="Times New Roman" w:hAnsi="Times New Roman" w:cs="Times New Roman"/>
          <w:sz w:val="28"/>
          <w:szCs w:val="28"/>
        </w:rPr>
        <w:t>, где с мероприятия «</w:t>
      </w:r>
      <w:r w:rsidR="00E30858" w:rsidRPr="00E30858">
        <w:rPr>
          <w:rFonts w:ascii="Times New Roman" w:hAnsi="Times New Roman" w:cs="Times New Roman"/>
          <w:sz w:val="28"/>
          <w:szCs w:val="28"/>
        </w:rPr>
        <w:t>Обеспечение земельными сертификат</w:t>
      </w:r>
      <w:r w:rsidR="00E30858">
        <w:rPr>
          <w:rFonts w:ascii="Times New Roman" w:hAnsi="Times New Roman" w:cs="Times New Roman"/>
          <w:sz w:val="28"/>
          <w:szCs w:val="28"/>
        </w:rPr>
        <w:t>ами отдельных категорий граждан» секвестировано 625,0 тыс. рублей;</w:t>
      </w:r>
    </w:p>
    <w:p w:rsidR="00E30858" w:rsidRDefault="00E30858" w:rsidP="00E308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30858">
        <w:rPr>
          <w:rFonts w:ascii="Times New Roman" w:hAnsi="Times New Roman" w:cs="Times New Roman"/>
          <w:sz w:val="28"/>
          <w:szCs w:val="28"/>
        </w:rPr>
        <w:t>внесение изменений в показатели государственной программы в связи с изменением финансирования в разрезе подпрограмм и мероприятий и увеличением</w:t>
      </w:r>
      <w:r>
        <w:rPr>
          <w:rFonts w:ascii="Times New Roman" w:hAnsi="Times New Roman" w:cs="Times New Roman"/>
          <w:sz w:val="28"/>
          <w:szCs w:val="28"/>
        </w:rPr>
        <w:t>/уменьшением</w:t>
      </w:r>
      <w:r w:rsidRPr="00E30858">
        <w:rPr>
          <w:rFonts w:ascii="Times New Roman" w:hAnsi="Times New Roman" w:cs="Times New Roman"/>
          <w:sz w:val="28"/>
          <w:szCs w:val="28"/>
        </w:rPr>
        <w:t xml:space="preserve"> объема финансирования;</w:t>
      </w:r>
    </w:p>
    <w:p w:rsidR="00E30858" w:rsidRDefault="00E30858" w:rsidP="00E308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E30858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>
        <w:rPr>
          <w:rFonts w:ascii="Times New Roman" w:hAnsi="Times New Roman" w:cs="Times New Roman"/>
          <w:sz w:val="28"/>
          <w:szCs w:val="28"/>
        </w:rPr>
        <w:t>помесячный план достижения показателей</w:t>
      </w:r>
      <w:r w:rsidRPr="00E30858">
        <w:rPr>
          <w:rFonts w:ascii="Times New Roman" w:hAnsi="Times New Roman" w:cs="Times New Roman"/>
          <w:sz w:val="28"/>
          <w:szCs w:val="28"/>
        </w:rPr>
        <w:t xml:space="preserve"> государственной программы в связи с изменением финансирования в разрезе подпрограмм и мероприятий и увеличением</w:t>
      </w:r>
      <w:r>
        <w:rPr>
          <w:rFonts w:ascii="Times New Roman" w:hAnsi="Times New Roman" w:cs="Times New Roman"/>
          <w:sz w:val="28"/>
          <w:szCs w:val="28"/>
        </w:rPr>
        <w:t>/уменьшением</w:t>
      </w:r>
      <w:r>
        <w:rPr>
          <w:rFonts w:ascii="Times New Roman" w:hAnsi="Times New Roman" w:cs="Times New Roman"/>
          <w:sz w:val="28"/>
          <w:szCs w:val="28"/>
        </w:rPr>
        <w:t xml:space="preserve"> объема финансирования.</w:t>
      </w:r>
    </w:p>
    <w:p w:rsidR="00E30858" w:rsidRPr="00E30858" w:rsidRDefault="00E30858" w:rsidP="00E308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5B7B" w:rsidRPr="003A2D03" w:rsidRDefault="00CB366E" w:rsidP="003A2D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9E5789" w:rsidRPr="005365F9">
        <w:rPr>
          <w:rFonts w:ascii="Times New Roman" w:hAnsi="Times New Roman" w:cs="Times New Roman"/>
          <w:i/>
          <w:sz w:val="28"/>
          <w:szCs w:val="28"/>
        </w:rPr>
        <w:t>Социально-экономический эффект</w:t>
      </w:r>
      <w:r w:rsidR="009E5789" w:rsidRPr="005365F9">
        <w:rPr>
          <w:rFonts w:ascii="Times New Roman" w:hAnsi="Times New Roman" w:cs="Times New Roman"/>
          <w:sz w:val="28"/>
          <w:szCs w:val="28"/>
        </w:rPr>
        <w:t>:</w:t>
      </w:r>
      <w:r w:rsidR="003A2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E7F3A">
        <w:rPr>
          <w:rFonts w:ascii="Times New Roman" w:hAnsi="Times New Roman" w:cs="Times New Roman"/>
          <w:sz w:val="28"/>
          <w:szCs w:val="28"/>
        </w:rPr>
        <w:t>е оказывает влияния на социально-экономическое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5B7B" w:rsidRPr="00C05B7B" w:rsidRDefault="009E5789" w:rsidP="00C05B7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7735C5">
        <w:rPr>
          <w:rFonts w:ascii="Times New Roman" w:hAnsi="Times New Roman" w:cs="Times New Roman"/>
          <w:i/>
          <w:sz w:val="28"/>
          <w:szCs w:val="28"/>
        </w:rPr>
        <w:t xml:space="preserve">Оценка регулирующего воздействия: </w:t>
      </w:r>
      <w:r w:rsidR="00AA7858">
        <w:rPr>
          <w:rFonts w:ascii="Times New Roman" w:hAnsi="Times New Roman" w:cs="Times New Roman"/>
          <w:sz w:val="28"/>
          <w:szCs w:val="28"/>
        </w:rPr>
        <w:t>н</w:t>
      </w:r>
      <w:r w:rsidR="00C05B7B" w:rsidRPr="00C05B7B">
        <w:rPr>
          <w:rFonts w:ascii="Times New Roman" w:hAnsi="Times New Roman" w:cs="Times New Roman"/>
          <w:sz w:val="28"/>
          <w:szCs w:val="28"/>
        </w:rPr>
        <w:t>е требуется проведение процедуры оценки регулирующего воздействия, отсутствуют риски нарушения антимонопольного законодательства.</w:t>
      </w:r>
    </w:p>
    <w:p w:rsidR="00C05B7B" w:rsidRPr="00BB2EC6" w:rsidRDefault="00C05B7B" w:rsidP="009E578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7858" w:rsidRDefault="009E5789" w:rsidP="00AA7858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7735C5">
        <w:rPr>
          <w:rFonts w:ascii="Times New Roman" w:hAnsi="Times New Roman" w:cs="Times New Roman"/>
          <w:i/>
          <w:sz w:val="28"/>
          <w:szCs w:val="28"/>
        </w:rPr>
        <w:t xml:space="preserve">Финансовое обоснование: </w:t>
      </w:r>
      <w:r w:rsidR="00AA7858">
        <w:rPr>
          <w:rFonts w:ascii="Times New Roman" w:eastAsia="Calibri" w:hAnsi="Times New Roman" w:cs="Times New Roman"/>
          <w:sz w:val="28"/>
          <w:szCs w:val="28"/>
          <w:lang w:eastAsia="en-US"/>
        </w:rPr>
        <w:t>общий объем финансирования Программы с 202</w:t>
      </w:r>
      <w:r w:rsidR="003A2D0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AA78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2030 годы из республиканского бюджета составляет </w:t>
      </w:r>
      <w:r w:rsidR="00C372CA" w:rsidRPr="00EE0629">
        <w:rPr>
          <w:rFonts w:ascii="Times New Roman" w:hAnsi="Times New Roman"/>
          <w:sz w:val="28"/>
          <w:szCs w:val="28"/>
        </w:rPr>
        <w:t>95169,6</w:t>
      </w:r>
      <w:r w:rsidR="00AA7858" w:rsidRPr="00AA7858">
        <w:rPr>
          <w:rFonts w:ascii="Times New Roman" w:hAnsi="Times New Roman"/>
          <w:bCs/>
          <w:sz w:val="28"/>
          <w:szCs w:val="28"/>
        </w:rPr>
        <w:t xml:space="preserve"> </w:t>
      </w:r>
      <w:r w:rsidR="00AA7858">
        <w:rPr>
          <w:rFonts w:ascii="Times New Roman" w:eastAsia="Calibri" w:hAnsi="Times New Roman" w:cs="Times New Roman"/>
          <w:sz w:val="28"/>
          <w:szCs w:val="28"/>
          <w:lang w:eastAsia="en-US"/>
        </w:rPr>
        <w:t>тыс. рублей.</w:t>
      </w:r>
    </w:p>
    <w:p w:rsidR="00AA7858" w:rsidRDefault="00AA7858" w:rsidP="00AA785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7B08EC">
        <w:rPr>
          <w:rFonts w:ascii="Times New Roman" w:hAnsi="Times New Roman"/>
          <w:sz w:val="28"/>
          <w:szCs w:val="28"/>
        </w:rPr>
        <w:t xml:space="preserve">Финансирование мероприятий программы будет ежегодно </w:t>
      </w:r>
      <w:r w:rsidRPr="007B08EC">
        <w:rPr>
          <w:rFonts w:ascii="Times New Roman" w:hAnsi="Times New Roman"/>
          <w:sz w:val="28"/>
          <w:szCs w:val="28"/>
        </w:rPr>
        <w:lastRenderedPageBreak/>
        <w:t>корректироваться исходя из возможностей республиканского бюджета Республики Тыва, федерального бюджета и внебюджетных источников.</w:t>
      </w:r>
    </w:p>
    <w:p w:rsidR="00C05B7B" w:rsidRDefault="00C05B7B" w:rsidP="009E57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2B10" w:rsidRDefault="009E5789" w:rsidP="009E578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5F9">
        <w:rPr>
          <w:rFonts w:ascii="Times New Roman" w:hAnsi="Times New Roman" w:cs="Times New Roman"/>
          <w:i/>
          <w:sz w:val="28"/>
          <w:szCs w:val="28"/>
        </w:rPr>
        <w:t xml:space="preserve">Перечень нормативных правовых актов, подлежащих изменению в случае принятия проекта: </w:t>
      </w:r>
      <w:bookmarkStart w:id="0" w:name="_GoBack"/>
      <w:bookmarkEnd w:id="0"/>
    </w:p>
    <w:p w:rsidR="009633D2" w:rsidRDefault="00AA7858" w:rsidP="009E578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785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Тыва от 13.11.2023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A7858">
        <w:rPr>
          <w:rFonts w:ascii="Times New Roman" w:hAnsi="Times New Roman" w:cs="Times New Roman"/>
          <w:sz w:val="28"/>
          <w:szCs w:val="28"/>
        </w:rPr>
        <w:t xml:space="preserve"> 831 </w:t>
      </w:r>
      <w:r>
        <w:rPr>
          <w:rFonts w:ascii="Times New Roman" w:hAnsi="Times New Roman" w:cs="Times New Roman"/>
          <w:sz w:val="28"/>
          <w:szCs w:val="28"/>
        </w:rPr>
        <w:t>№ «</w:t>
      </w:r>
      <w:r w:rsidRPr="00AA7858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Республики Тыва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7858">
        <w:rPr>
          <w:rFonts w:ascii="Times New Roman" w:hAnsi="Times New Roman" w:cs="Times New Roman"/>
          <w:sz w:val="28"/>
          <w:szCs w:val="28"/>
        </w:rPr>
        <w:t>Развитие земельно-имущественных отношений на территории Республики Тыва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7858">
        <w:rPr>
          <w:rFonts w:ascii="Times New Roman" w:hAnsi="Times New Roman" w:cs="Times New Roman"/>
          <w:sz w:val="28"/>
          <w:szCs w:val="28"/>
        </w:rPr>
        <w:t xml:space="preserve"> и о признании утратившими силу некоторых постановлений Правительства Республики Тыва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A7858" w:rsidRPr="00AA7858" w:rsidRDefault="00AA7858" w:rsidP="009E578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5789" w:rsidRDefault="009E5789" w:rsidP="009E578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5148E5">
        <w:rPr>
          <w:rFonts w:ascii="Times New Roman" w:hAnsi="Times New Roman" w:cs="Times New Roman"/>
          <w:i/>
          <w:sz w:val="28"/>
          <w:szCs w:val="28"/>
        </w:rPr>
        <w:t>Сведения о разработчике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72B10" w:rsidRDefault="00C05B7B" w:rsidP="00F71D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Дамчан Милана Александровна - </w:t>
      </w:r>
      <w:r w:rsidR="00F71D0A">
        <w:rPr>
          <w:rFonts w:ascii="Times New Roman" w:hAnsi="Times New Roman" w:cs="Times New Roman"/>
          <w:sz w:val="28"/>
        </w:rPr>
        <w:t>начальник</w:t>
      </w:r>
      <w:r>
        <w:rPr>
          <w:rFonts w:ascii="Times New Roman" w:hAnsi="Times New Roman" w:cs="Times New Roman"/>
          <w:sz w:val="28"/>
        </w:rPr>
        <w:t xml:space="preserve"> отдела управления </w:t>
      </w:r>
      <w:r w:rsidR="00F71D0A">
        <w:rPr>
          <w:rFonts w:ascii="Times New Roman" w:hAnsi="Times New Roman" w:cs="Times New Roman"/>
          <w:sz w:val="28"/>
        </w:rPr>
        <w:t>республиканским имуществом</w:t>
      </w:r>
      <w:r>
        <w:rPr>
          <w:rFonts w:ascii="Times New Roman" w:hAnsi="Times New Roman" w:cs="Times New Roman"/>
          <w:sz w:val="28"/>
        </w:rPr>
        <w:t xml:space="preserve">, телефон 8 (39422) </w:t>
      </w:r>
      <w:r w:rsidR="00F71D0A">
        <w:rPr>
          <w:rFonts w:ascii="Times New Roman" w:hAnsi="Times New Roman" w:cs="Times New Roman"/>
          <w:sz w:val="28"/>
        </w:rPr>
        <w:t>63701</w:t>
      </w:r>
      <w:r>
        <w:rPr>
          <w:rFonts w:ascii="Times New Roman" w:hAnsi="Times New Roman" w:cs="Times New Roman"/>
          <w:sz w:val="28"/>
        </w:rPr>
        <w:t xml:space="preserve">, 89233855191, адрес электронной почты: </w:t>
      </w:r>
      <w:hyperlink r:id="rId7" w:history="1">
        <w:r>
          <w:rPr>
            <w:rStyle w:val="a8"/>
            <w:rFonts w:ascii="Times New Roman" w:hAnsi="Times New Roman" w:cs="Times New Roman"/>
            <w:sz w:val="28"/>
            <w:lang w:val="en-US"/>
          </w:rPr>
          <w:t>mziort</w:t>
        </w:r>
        <w:r>
          <w:rPr>
            <w:rStyle w:val="a8"/>
            <w:rFonts w:ascii="Times New Roman" w:hAnsi="Times New Roman" w:cs="Times New Roman"/>
            <w:sz w:val="28"/>
          </w:rPr>
          <w:t>@</w:t>
        </w:r>
        <w:r>
          <w:rPr>
            <w:rStyle w:val="a8"/>
            <w:rFonts w:ascii="Times New Roman" w:hAnsi="Times New Roman" w:cs="Times New Roman"/>
            <w:sz w:val="28"/>
            <w:lang w:val="en-US"/>
          </w:rPr>
          <w:t>mail</w:t>
        </w:r>
        <w:r>
          <w:rPr>
            <w:rStyle w:val="a8"/>
            <w:rFonts w:ascii="Times New Roman" w:hAnsi="Times New Roman" w:cs="Times New Roman"/>
            <w:sz w:val="28"/>
          </w:rPr>
          <w:t>.</w:t>
        </w:r>
        <w:r>
          <w:rPr>
            <w:rStyle w:val="a8"/>
            <w:rFonts w:ascii="Times New Roman" w:hAnsi="Times New Roman" w:cs="Times New Roman"/>
            <w:sz w:val="28"/>
            <w:lang w:val="en-US"/>
          </w:rPr>
          <w:t>ru</w:t>
        </w:r>
      </w:hyperlink>
      <w:r w:rsidR="0022712E">
        <w:rPr>
          <w:rFonts w:ascii="Times New Roman" w:hAnsi="Times New Roman" w:cs="Times New Roman"/>
          <w:sz w:val="28"/>
        </w:rPr>
        <w:t xml:space="preserve">, </w:t>
      </w:r>
      <w:hyperlink r:id="rId8" w:history="1">
        <w:r w:rsidR="0022712E" w:rsidRPr="00680CF5">
          <w:rPr>
            <w:rStyle w:val="a8"/>
            <w:rFonts w:ascii="Times New Roman" w:hAnsi="Times New Roman" w:cs="Times New Roman"/>
            <w:sz w:val="28"/>
          </w:rPr>
          <w:t>mziort17rt@gmail.com</w:t>
        </w:r>
      </w:hyperlink>
      <w:r w:rsidR="0022712E">
        <w:rPr>
          <w:rFonts w:ascii="Times New Roman" w:hAnsi="Times New Roman" w:cs="Times New Roman"/>
          <w:sz w:val="28"/>
        </w:rPr>
        <w:t xml:space="preserve">. </w:t>
      </w:r>
    </w:p>
    <w:p w:rsidR="00136E4C" w:rsidRDefault="00F71D0A" w:rsidP="009E578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6E4C">
        <w:rPr>
          <w:rFonts w:ascii="Times New Roman" w:hAnsi="Times New Roman" w:cs="Times New Roman"/>
          <w:sz w:val="28"/>
          <w:szCs w:val="28"/>
        </w:rPr>
        <w:tab/>
      </w:r>
    </w:p>
    <w:p w:rsidR="00AA7858" w:rsidRDefault="00AA7858" w:rsidP="009E578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E5789" w:rsidRDefault="00136E4C" w:rsidP="009E578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366E">
        <w:rPr>
          <w:rFonts w:ascii="Times New Roman" w:hAnsi="Times New Roman" w:cs="Times New Roman"/>
          <w:sz w:val="28"/>
          <w:szCs w:val="28"/>
        </w:rPr>
        <w:t>Заместитель м</w:t>
      </w:r>
      <w:r>
        <w:rPr>
          <w:rFonts w:ascii="Times New Roman" w:hAnsi="Times New Roman" w:cs="Times New Roman"/>
          <w:sz w:val="28"/>
          <w:szCs w:val="28"/>
        </w:rPr>
        <w:t>инистр</w:t>
      </w:r>
      <w:r w:rsidR="00CB366E">
        <w:rPr>
          <w:rFonts w:ascii="Times New Roman" w:hAnsi="Times New Roman" w:cs="Times New Roman"/>
          <w:sz w:val="28"/>
          <w:szCs w:val="28"/>
        </w:rPr>
        <w:t>а</w:t>
      </w:r>
      <w:r w:rsidR="00282653">
        <w:rPr>
          <w:rFonts w:ascii="Times New Roman" w:hAnsi="Times New Roman" w:cs="Times New Roman"/>
          <w:sz w:val="28"/>
          <w:szCs w:val="28"/>
        </w:rPr>
        <w:tab/>
      </w:r>
      <w:r w:rsidR="00282653">
        <w:rPr>
          <w:rFonts w:ascii="Times New Roman" w:hAnsi="Times New Roman" w:cs="Times New Roman"/>
          <w:sz w:val="28"/>
          <w:szCs w:val="28"/>
        </w:rPr>
        <w:tab/>
      </w:r>
      <w:r w:rsidR="00282653">
        <w:rPr>
          <w:rFonts w:ascii="Times New Roman" w:hAnsi="Times New Roman" w:cs="Times New Roman"/>
          <w:sz w:val="28"/>
          <w:szCs w:val="28"/>
        </w:rPr>
        <w:tab/>
      </w:r>
      <w:r w:rsidR="00282653">
        <w:rPr>
          <w:rFonts w:ascii="Times New Roman" w:hAnsi="Times New Roman" w:cs="Times New Roman"/>
          <w:sz w:val="28"/>
          <w:szCs w:val="28"/>
        </w:rPr>
        <w:tab/>
      </w:r>
      <w:r w:rsidR="009E5789">
        <w:rPr>
          <w:rFonts w:ascii="Times New Roman" w:hAnsi="Times New Roman" w:cs="Times New Roman"/>
          <w:sz w:val="28"/>
          <w:szCs w:val="28"/>
        </w:rPr>
        <w:tab/>
      </w:r>
      <w:r w:rsidR="0022712E">
        <w:rPr>
          <w:rFonts w:ascii="Times New Roman" w:hAnsi="Times New Roman" w:cs="Times New Roman"/>
          <w:sz w:val="28"/>
          <w:szCs w:val="28"/>
        </w:rPr>
        <w:tab/>
      </w:r>
      <w:r w:rsidR="0022712E">
        <w:rPr>
          <w:rFonts w:ascii="Times New Roman" w:hAnsi="Times New Roman" w:cs="Times New Roman"/>
          <w:sz w:val="28"/>
          <w:szCs w:val="28"/>
        </w:rPr>
        <w:tab/>
        <w:t>О.Б. Ондар</w:t>
      </w:r>
    </w:p>
    <w:sectPr w:rsidR="009E5789" w:rsidSect="00136E4C">
      <w:pgSz w:w="11906" w:h="16838"/>
      <w:pgMar w:top="426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C39" w:rsidRDefault="00137C39" w:rsidP="001B3397">
      <w:pPr>
        <w:spacing w:after="0" w:line="240" w:lineRule="auto"/>
      </w:pPr>
      <w:r>
        <w:separator/>
      </w:r>
    </w:p>
  </w:endnote>
  <w:endnote w:type="continuationSeparator" w:id="0">
    <w:p w:rsidR="00137C39" w:rsidRDefault="00137C39" w:rsidP="001B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C39" w:rsidRDefault="00137C39" w:rsidP="001B3397">
      <w:pPr>
        <w:spacing w:after="0" w:line="240" w:lineRule="auto"/>
      </w:pPr>
      <w:r>
        <w:separator/>
      </w:r>
    </w:p>
  </w:footnote>
  <w:footnote w:type="continuationSeparator" w:id="0">
    <w:p w:rsidR="00137C39" w:rsidRDefault="00137C39" w:rsidP="001B3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94DDB"/>
    <w:multiLevelType w:val="hybridMultilevel"/>
    <w:tmpl w:val="619623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6C2750B"/>
    <w:multiLevelType w:val="hybridMultilevel"/>
    <w:tmpl w:val="E5E4D7B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A4C1230"/>
    <w:multiLevelType w:val="hybridMultilevel"/>
    <w:tmpl w:val="F47CF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13"/>
    <w:rsid w:val="00027C93"/>
    <w:rsid w:val="00045772"/>
    <w:rsid w:val="00051489"/>
    <w:rsid w:val="000B3431"/>
    <w:rsid w:val="000F4659"/>
    <w:rsid w:val="00131B64"/>
    <w:rsid w:val="00134BEF"/>
    <w:rsid w:val="00136E4C"/>
    <w:rsid w:val="00137C39"/>
    <w:rsid w:val="001902B2"/>
    <w:rsid w:val="001B3397"/>
    <w:rsid w:val="0022712E"/>
    <w:rsid w:val="00282653"/>
    <w:rsid w:val="00291413"/>
    <w:rsid w:val="002A26C2"/>
    <w:rsid w:val="002A63AC"/>
    <w:rsid w:val="002A6970"/>
    <w:rsid w:val="002F02C8"/>
    <w:rsid w:val="00354B13"/>
    <w:rsid w:val="003A2D03"/>
    <w:rsid w:val="003A3467"/>
    <w:rsid w:val="003D2048"/>
    <w:rsid w:val="003D5FA8"/>
    <w:rsid w:val="004808B0"/>
    <w:rsid w:val="004E72B5"/>
    <w:rsid w:val="00502654"/>
    <w:rsid w:val="005A6AA8"/>
    <w:rsid w:val="00607BD1"/>
    <w:rsid w:val="00613C47"/>
    <w:rsid w:val="006770B6"/>
    <w:rsid w:val="006D37F5"/>
    <w:rsid w:val="007172CD"/>
    <w:rsid w:val="00787963"/>
    <w:rsid w:val="007E64F2"/>
    <w:rsid w:val="00822627"/>
    <w:rsid w:val="0088209E"/>
    <w:rsid w:val="008C56DC"/>
    <w:rsid w:val="008D4167"/>
    <w:rsid w:val="008E176C"/>
    <w:rsid w:val="00917A3C"/>
    <w:rsid w:val="00924D53"/>
    <w:rsid w:val="009320EC"/>
    <w:rsid w:val="009451F8"/>
    <w:rsid w:val="009633D2"/>
    <w:rsid w:val="009A025D"/>
    <w:rsid w:val="009A455F"/>
    <w:rsid w:val="009E5789"/>
    <w:rsid w:val="00A84103"/>
    <w:rsid w:val="00AA7858"/>
    <w:rsid w:val="00AD698F"/>
    <w:rsid w:val="00B11555"/>
    <w:rsid w:val="00B11B80"/>
    <w:rsid w:val="00B17607"/>
    <w:rsid w:val="00B219BE"/>
    <w:rsid w:val="00C04CD7"/>
    <w:rsid w:val="00C05B7B"/>
    <w:rsid w:val="00C32628"/>
    <w:rsid w:val="00C372CA"/>
    <w:rsid w:val="00C4673C"/>
    <w:rsid w:val="00C72B10"/>
    <w:rsid w:val="00CA0F73"/>
    <w:rsid w:val="00CB366E"/>
    <w:rsid w:val="00CD3AA0"/>
    <w:rsid w:val="00CE1EB0"/>
    <w:rsid w:val="00CF1F59"/>
    <w:rsid w:val="00D86D67"/>
    <w:rsid w:val="00DE7F3A"/>
    <w:rsid w:val="00E30858"/>
    <w:rsid w:val="00E80E92"/>
    <w:rsid w:val="00EF5502"/>
    <w:rsid w:val="00F10F32"/>
    <w:rsid w:val="00F71D0A"/>
    <w:rsid w:val="00F853EF"/>
    <w:rsid w:val="00FC2014"/>
    <w:rsid w:val="00FD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1257"/>
  <w15:docId w15:val="{BE5B1671-2964-446B-9941-5117D786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7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3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3397"/>
  </w:style>
  <w:style w:type="paragraph" w:styleId="a6">
    <w:name w:val="footer"/>
    <w:basedOn w:val="a"/>
    <w:link w:val="a7"/>
    <w:uiPriority w:val="99"/>
    <w:unhideWhenUsed/>
    <w:rsid w:val="001B3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3397"/>
  </w:style>
  <w:style w:type="character" w:styleId="a8">
    <w:name w:val="Hyperlink"/>
    <w:basedOn w:val="a0"/>
    <w:uiPriority w:val="99"/>
    <w:unhideWhenUsed/>
    <w:rsid w:val="002A26C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A3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346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AA78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A78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3A2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ziort17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zio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Minzem03</dc:creator>
  <cp:lastModifiedBy>Пользователь</cp:lastModifiedBy>
  <cp:revision>4</cp:revision>
  <cp:lastPrinted>2026-05-12T05:42:00Z</cp:lastPrinted>
  <dcterms:created xsi:type="dcterms:W3CDTF">2026-09-03T03:34:00Z</dcterms:created>
  <dcterms:modified xsi:type="dcterms:W3CDTF">2026-09-03T04:01:00Z</dcterms:modified>
</cp:coreProperties>
</file>