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</w:t>
      </w:r>
      <w:proofErr w:type="gramStart"/>
      <w:r w:rsidRPr="003E322D">
        <w:rPr>
          <w:rFonts w:ascii="Times New Roman" w:hAnsi="Times New Roman" w:cs="Times New Roman"/>
          <w:b/>
          <w:sz w:val="23"/>
          <w:szCs w:val="23"/>
        </w:rPr>
        <w:t>:</w:t>
      </w:r>
      <w:r w:rsidRPr="003E322D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 xml:space="preserve">О «Агентство по государственному заказу Республики Татарстан»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Место нахождения: 420021, Республика Татарстан</w:t>
      </w:r>
      <w:r>
        <w:rPr>
          <w:rFonts w:ascii="Times New Roman" w:hAnsi="Times New Roman" w:cs="Times New Roman"/>
          <w:sz w:val="23"/>
          <w:szCs w:val="23"/>
        </w:rPr>
        <w:t>, г. Казань, ул. Московская, 55.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Pr="005F262B">
        <w:rPr>
          <w:rFonts w:ascii="Times New Roman" w:hAnsi="Times New Roman" w:cs="Times New Roman"/>
          <w:sz w:val="23"/>
          <w:szCs w:val="23"/>
        </w:rPr>
        <w:t>sale@mail.zakazrf.ru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>: (843)</w:t>
      </w:r>
      <w:r w:rsidRPr="003E322D">
        <w:rPr>
          <w:rFonts w:ascii="Times New Roman" w:hAnsi="Times New Roman" w:cs="Times New Roman"/>
          <w:sz w:val="23"/>
          <w:szCs w:val="23"/>
        </w:rPr>
        <w:t xml:space="preserve">292-95-17 – Голованов Михаил Юрьевич. 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(843)</w:t>
      </w:r>
      <w:r w:rsidRPr="003E322D">
        <w:rPr>
          <w:rFonts w:ascii="Times New Roman" w:hAnsi="Times New Roman" w:cs="Times New Roman"/>
          <w:sz w:val="23"/>
          <w:szCs w:val="23"/>
        </w:rPr>
        <w:t>212-24-25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 w:cs="Times New Roman"/>
          <w:bCs/>
          <w:sz w:val="23"/>
          <w:szCs w:val="23"/>
        </w:rPr>
        <w:t>Министерство земельных и имущественных отношений Республики Тыва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r w:rsidRPr="003E322D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Кызыл</w:t>
      </w:r>
      <w:r w:rsidRPr="003E322D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Калиниа</w:t>
      </w:r>
      <w:proofErr w:type="spellEnd"/>
      <w:r>
        <w:rPr>
          <w:rFonts w:ascii="Times New Roman" w:hAnsi="Times New Roman" w:cs="Times New Roman"/>
          <w:sz w:val="23"/>
          <w:szCs w:val="23"/>
        </w:rPr>
        <w:t>, д. 1б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667011, Республика Тыва, </w:t>
      </w:r>
      <w:r w:rsidRPr="003E322D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Кызыл</w:t>
      </w:r>
      <w:r w:rsidRPr="003E322D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Калиниа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д. 1б,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каб</w:t>
      </w:r>
      <w:proofErr w:type="spellEnd"/>
      <w:r>
        <w:rPr>
          <w:rFonts w:ascii="Times New Roman" w:hAnsi="Times New Roman" w:cs="Times New Roman"/>
          <w:sz w:val="23"/>
          <w:szCs w:val="23"/>
        </w:rPr>
        <w:t>. 325</w:t>
      </w:r>
      <w:proofErr w:type="gram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mziort</w:t>
      </w:r>
      <w:proofErr w:type="spellEnd"/>
      <w:r w:rsidRPr="00B77CA8">
        <w:rPr>
          <w:rFonts w:ascii="Times New Roman" w:hAnsi="Times New Roman" w:cs="Times New Roman"/>
          <w:sz w:val="23"/>
          <w:szCs w:val="23"/>
        </w:rPr>
        <w:t>@</w:t>
      </w:r>
      <w:r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</w:rPr>
        <w:t>ru</w:t>
      </w:r>
      <w:proofErr w:type="spellEnd"/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</w:t>
      </w:r>
      <w:r w:rsidR="00137B58">
        <w:rPr>
          <w:rFonts w:ascii="Times New Roman" w:hAnsi="Times New Roman" w:cs="Times New Roman"/>
          <w:sz w:val="23"/>
          <w:szCs w:val="23"/>
        </w:rPr>
        <w:t>839422</w:t>
      </w:r>
      <w:r>
        <w:rPr>
          <w:rFonts w:ascii="Times New Roman" w:hAnsi="Times New Roman" w:cs="Times New Roman"/>
          <w:sz w:val="23"/>
          <w:szCs w:val="23"/>
        </w:rPr>
        <w:t>)</w:t>
      </w:r>
      <w:r w:rsidR="00137B58">
        <w:rPr>
          <w:rFonts w:ascii="Times New Roman" w:hAnsi="Times New Roman" w:cs="Times New Roman"/>
          <w:sz w:val="23"/>
          <w:szCs w:val="23"/>
        </w:rPr>
        <w:t>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 w:rsidR="00137B58">
        <w:rPr>
          <w:rFonts w:ascii="Times New Roman" w:hAnsi="Times New Roman" w:cs="Times New Roman"/>
          <w:sz w:val="23"/>
          <w:szCs w:val="23"/>
        </w:rPr>
        <w:t>63-1</w:t>
      </w:r>
      <w:r w:rsidR="00FD50DA">
        <w:rPr>
          <w:rFonts w:ascii="Times New Roman" w:hAnsi="Times New Roman" w:cs="Times New Roman"/>
          <w:sz w:val="23"/>
          <w:szCs w:val="23"/>
        </w:rPr>
        <w:t>3</w:t>
      </w:r>
    </w:p>
    <w:p w:rsidR="004754CE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137B5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37B58">
        <w:rPr>
          <w:rFonts w:ascii="Times New Roman" w:hAnsi="Times New Roman" w:cs="Times New Roman"/>
          <w:sz w:val="23"/>
          <w:szCs w:val="23"/>
        </w:rPr>
        <w:t>Маады</w:t>
      </w:r>
      <w:proofErr w:type="spellEnd"/>
      <w:r w:rsidR="00137B58">
        <w:rPr>
          <w:rFonts w:ascii="Times New Roman" w:hAnsi="Times New Roman" w:cs="Times New Roman"/>
          <w:sz w:val="23"/>
          <w:szCs w:val="23"/>
        </w:rPr>
        <w:t xml:space="preserve"> Буян Александрович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</w:t>
      </w:r>
      <w:proofErr w:type="gramStart"/>
      <w:r w:rsidRPr="004502A3">
        <w:rPr>
          <w:rFonts w:ascii="Times New Roman" w:hAnsi="Times New Roman" w:cs="Times New Roman"/>
          <w:b/>
          <w:sz w:val="23"/>
          <w:szCs w:val="23"/>
        </w:rPr>
        <w:t>ии ау</w:t>
      </w:r>
      <w:proofErr w:type="gramEnd"/>
      <w:r w:rsidRPr="004502A3">
        <w:rPr>
          <w:rFonts w:ascii="Times New Roman" w:hAnsi="Times New Roman" w:cs="Times New Roman"/>
          <w:b/>
          <w:sz w:val="23"/>
          <w:szCs w:val="23"/>
        </w:rPr>
        <w:t>кциона:</w:t>
      </w:r>
      <w:r>
        <w:rPr>
          <w:rFonts w:ascii="Times New Roman" w:hAnsi="Times New Roman" w:cs="Times New Roman"/>
          <w:sz w:val="23"/>
          <w:szCs w:val="23"/>
        </w:rPr>
        <w:t xml:space="preserve"> Р</w:t>
      </w:r>
      <w:r w:rsidRPr="003E322D">
        <w:rPr>
          <w:rFonts w:ascii="Times New Roman" w:hAnsi="Times New Roman" w:cs="Times New Roman"/>
          <w:sz w:val="23"/>
          <w:szCs w:val="23"/>
        </w:rPr>
        <w:t>аспоряжени</w:t>
      </w:r>
      <w:r>
        <w:rPr>
          <w:rFonts w:ascii="Times New Roman" w:hAnsi="Times New Roman" w:cs="Times New Roman"/>
          <w:sz w:val="23"/>
          <w:szCs w:val="23"/>
        </w:rPr>
        <w:t>е Министерство земельных и имущественных отношений Республики Тыва от</w:t>
      </w:r>
      <w:r w:rsidR="00F3326C">
        <w:rPr>
          <w:rFonts w:ascii="Times New Roman" w:hAnsi="Times New Roman" w:cs="Times New Roman"/>
          <w:sz w:val="23"/>
          <w:szCs w:val="23"/>
        </w:rPr>
        <w:t xml:space="preserve"> </w:t>
      </w:r>
      <w:r w:rsidR="00132314">
        <w:rPr>
          <w:rFonts w:ascii="Times New Roman" w:hAnsi="Times New Roman" w:cs="Times New Roman"/>
          <w:sz w:val="23"/>
          <w:szCs w:val="23"/>
        </w:rPr>
        <w:t>03</w:t>
      </w:r>
      <w:r w:rsidR="00F3326C">
        <w:rPr>
          <w:rFonts w:ascii="Times New Roman" w:hAnsi="Times New Roman" w:cs="Times New Roman"/>
          <w:sz w:val="23"/>
          <w:szCs w:val="23"/>
        </w:rPr>
        <w:t>.</w:t>
      </w:r>
      <w:r w:rsidR="00132314">
        <w:rPr>
          <w:rFonts w:ascii="Times New Roman" w:hAnsi="Times New Roman" w:cs="Times New Roman"/>
          <w:sz w:val="23"/>
          <w:szCs w:val="23"/>
        </w:rPr>
        <w:t>04</w:t>
      </w:r>
      <w:r w:rsidR="00F3326C">
        <w:rPr>
          <w:rFonts w:ascii="Times New Roman" w:hAnsi="Times New Roman" w:cs="Times New Roman"/>
          <w:sz w:val="23"/>
          <w:szCs w:val="23"/>
        </w:rPr>
        <w:t>.</w:t>
      </w:r>
      <w:r w:rsidR="009F1AF4">
        <w:rPr>
          <w:rFonts w:ascii="Times New Roman" w:hAnsi="Times New Roman" w:cs="Times New Roman"/>
          <w:sz w:val="23"/>
          <w:szCs w:val="23"/>
        </w:rPr>
        <w:t>2023</w:t>
      </w:r>
      <w:r w:rsidR="00F3326C">
        <w:rPr>
          <w:rFonts w:ascii="Times New Roman" w:hAnsi="Times New Roman" w:cs="Times New Roman"/>
          <w:sz w:val="23"/>
          <w:szCs w:val="23"/>
        </w:rPr>
        <w:t>г.</w:t>
      </w:r>
      <w:r>
        <w:rPr>
          <w:rFonts w:ascii="Times New Roman" w:hAnsi="Times New Roman" w:cs="Times New Roman"/>
          <w:sz w:val="23"/>
          <w:szCs w:val="23"/>
        </w:rPr>
        <w:t xml:space="preserve"> № </w:t>
      </w:r>
      <w:r w:rsidR="00132314">
        <w:rPr>
          <w:rFonts w:ascii="Times New Roman" w:hAnsi="Times New Roman" w:cs="Times New Roman"/>
          <w:sz w:val="23"/>
          <w:szCs w:val="23"/>
        </w:rPr>
        <w:t>310-р</w:t>
      </w:r>
    </w:p>
    <w:p w:rsidR="004754CE" w:rsidRPr="00187560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proofErr w:type="spellEnd"/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1E025F" w:rsidRPr="001E025F">
        <w:rPr>
          <w:rFonts w:ascii="Times New Roman" w:hAnsi="Times New Roman" w:cs="Times New Roman"/>
          <w:sz w:val="23"/>
          <w:szCs w:val="23"/>
        </w:rPr>
        <w:t>19</w:t>
      </w:r>
      <w:r w:rsidR="00137B58">
        <w:rPr>
          <w:rFonts w:ascii="Times New Roman" w:hAnsi="Times New Roman" w:cs="Times New Roman"/>
          <w:sz w:val="23"/>
          <w:szCs w:val="23"/>
        </w:rPr>
        <w:t>.0</w:t>
      </w:r>
      <w:r w:rsidR="001E025F">
        <w:rPr>
          <w:rFonts w:ascii="Times New Roman" w:hAnsi="Times New Roman" w:cs="Times New Roman"/>
          <w:sz w:val="23"/>
          <w:szCs w:val="23"/>
        </w:rPr>
        <w:t>5</w:t>
      </w:r>
      <w:r w:rsidR="00137B58">
        <w:rPr>
          <w:rFonts w:ascii="Times New Roman" w:hAnsi="Times New Roman" w:cs="Times New Roman"/>
          <w:sz w:val="23"/>
          <w:szCs w:val="23"/>
        </w:rPr>
        <w:t>.2023г.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>
        <w:rPr>
          <w:rFonts w:ascii="Times New Roman" w:hAnsi="Times New Roman" w:cs="Times New Roman"/>
          <w:sz w:val="23"/>
          <w:szCs w:val="23"/>
        </w:rPr>
        <w:t xml:space="preserve"> 9:00 </w:t>
      </w:r>
      <w:r w:rsidRPr="005F262B">
        <w:rPr>
          <w:rFonts w:ascii="Times New Roman" w:hAnsi="Times New Roman" w:cs="Times New Roman"/>
          <w:sz w:val="23"/>
          <w:szCs w:val="23"/>
        </w:rPr>
        <w:t>(</w:t>
      </w:r>
      <w:r w:rsidR="00DC056B">
        <w:rPr>
          <w:rFonts w:ascii="Times New Roman" w:hAnsi="Times New Roman" w:cs="Times New Roman"/>
          <w:sz w:val="23"/>
          <w:szCs w:val="23"/>
        </w:rPr>
        <w:t>по</w:t>
      </w:r>
      <w:r w:rsidRPr="005F262B">
        <w:rPr>
          <w:rFonts w:ascii="Times New Roman" w:hAnsi="Times New Roman" w:cs="Times New Roman"/>
          <w:sz w:val="23"/>
          <w:szCs w:val="23"/>
        </w:rPr>
        <w:t xml:space="preserve"> местному времени</w:t>
      </w:r>
      <w:r w:rsidR="00132314">
        <w:rPr>
          <w:rFonts w:ascii="Times New Roman" w:hAnsi="Times New Roman" w:cs="Times New Roman"/>
          <w:sz w:val="23"/>
          <w:szCs w:val="23"/>
        </w:rPr>
        <w:t xml:space="preserve"> Республики Тыва</w:t>
      </w:r>
      <w:r w:rsidRPr="005F262B">
        <w:rPr>
          <w:rFonts w:ascii="Times New Roman" w:hAnsi="Times New Roman" w:cs="Times New Roman"/>
          <w:sz w:val="23"/>
          <w:szCs w:val="23"/>
        </w:rPr>
        <w:t>)</w:t>
      </w:r>
    </w:p>
    <w:p w:rsidR="004754CE" w:rsidRPr="001555F8" w:rsidRDefault="004754CE" w:rsidP="004754CE">
      <w:pPr>
        <w:pStyle w:val="a5"/>
        <w:spacing w:line="240" w:lineRule="auto"/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6" w:history="1">
        <w:r w:rsidRPr="001555F8">
          <w:rPr>
            <w:lang w:bidi="en-US"/>
          </w:rPr>
          <w:t>http://sale.zakazrf.ru/</w:t>
        </w:r>
      </w:hyperlink>
      <w:r w:rsidRPr="001555F8">
        <w:t>.</w:t>
      </w:r>
    </w:p>
    <w:p w:rsidR="004754CE" w:rsidRDefault="004754CE" w:rsidP="004754CE">
      <w:pPr>
        <w:spacing w:after="0" w:line="240" w:lineRule="auto"/>
        <w:jc w:val="both"/>
        <w:rPr>
          <w:spacing w:val="-2"/>
        </w:rPr>
      </w:pP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Default="004754CE" w:rsidP="004754CE">
      <w:pPr>
        <w:spacing w:after="0" w:line="240" w:lineRule="auto"/>
        <w:jc w:val="both"/>
        <w:rPr>
          <w:spacing w:val="-2"/>
        </w:rPr>
      </w:pPr>
      <w:r w:rsidRPr="00B56397">
        <w:rPr>
          <w:spacing w:val="-2"/>
        </w:rPr>
        <w:t>По результатам аукциона определяется ежегодный размер арендной платы.</w:t>
      </w:r>
    </w:p>
    <w:p w:rsidR="004754CE" w:rsidRPr="000F40E0" w:rsidRDefault="004754CE" w:rsidP="004754CE">
      <w:pPr>
        <w:spacing w:after="0" w:line="240" w:lineRule="auto"/>
        <w:jc w:val="both"/>
        <w:rPr>
          <w:spacing w:val="-2"/>
        </w:rPr>
      </w:pPr>
      <w:r w:rsidRPr="000F40E0">
        <w:rPr>
          <w:spacing w:val="-2"/>
        </w:rPr>
        <w:t>Результаты аукциона оформляются протоколом</w:t>
      </w:r>
      <w:r>
        <w:rPr>
          <w:spacing w:val="-2"/>
        </w:rPr>
        <w:t xml:space="preserve"> </w:t>
      </w:r>
      <w:r w:rsidRPr="000F40E0">
        <w:rPr>
          <w:spacing w:val="-2"/>
        </w:rPr>
        <w:t xml:space="preserve">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17CC5" w:rsidRPr="00017CC5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ул. Аратская, б/</w:t>
      </w:r>
      <w:proofErr w:type="gramStart"/>
      <w:r w:rsidR="00017CC5" w:rsidRPr="00017CC5">
        <w:rPr>
          <w:rFonts w:ascii="Times New Roman" w:hAnsi="Times New Roman" w:cs="Times New Roman"/>
          <w:color w:val="000000"/>
          <w:sz w:val="23"/>
          <w:szCs w:val="23"/>
        </w:rPr>
        <w:t>н</w:t>
      </w:r>
      <w:proofErr w:type="gramEnd"/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17CC5">
        <w:rPr>
          <w:rFonts w:ascii="Times New Roman" w:hAnsi="Times New Roman" w:cs="Times New Roman"/>
          <w:b/>
          <w:sz w:val="23"/>
          <w:szCs w:val="23"/>
        </w:rPr>
        <w:t>776</w:t>
      </w:r>
      <w:r w:rsidRPr="009F1A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F1AF4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26678D">
        <w:rPr>
          <w:rFonts w:ascii="Times New Roman" w:hAnsi="Times New Roman" w:cs="Times New Roman"/>
          <w:sz w:val="23"/>
          <w:szCs w:val="23"/>
        </w:rPr>
        <w:t>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9F1AF4" w:rsidRPr="009F1AF4">
        <w:rPr>
          <w:rFonts w:ascii="Times New Roman" w:hAnsi="Times New Roman" w:cs="Times New Roman"/>
          <w:color w:val="000000"/>
          <w:sz w:val="23"/>
          <w:szCs w:val="23"/>
        </w:rPr>
        <w:t>17:18:0</w:t>
      </w:r>
      <w:r w:rsidR="00017CC5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9F1AF4" w:rsidRPr="009F1AF4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017CC5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9F1AF4" w:rsidRPr="009F1AF4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017CC5">
        <w:rPr>
          <w:rFonts w:ascii="Times New Roman" w:hAnsi="Times New Roman" w:cs="Times New Roman"/>
          <w:color w:val="000000"/>
          <w:sz w:val="23"/>
          <w:szCs w:val="23"/>
        </w:rPr>
        <w:t>00</w:t>
      </w:r>
      <w:r w:rsidR="009F1AF4" w:rsidRPr="009F1AF4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017CC5">
        <w:rPr>
          <w:rFonts w:ascii="Times New Roman" w:hAnsi="Times New Roman" w:cs="Times New Roman"/>
          <w:color w:val="000000"/>
          <w:sz w:val="23"/>
          <w:szCs w:val="23"/>
        </w:rPr>
        <w:t>2236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28492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E56C7">
        <w:rPr>
          <w:rFonts w:ascii="Times New Roman" w:hAnsi="Times New Roman" w:cs="Times New Roman"/>
          <w:color w:val="000000"/>
          <w:sz w:val="23"/>
          <w:szCs w:val="23"/>
        </w:rPr>
        <w:t>нет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C4638B" w:rsidRPr="00C4638B"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DE150C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017CC5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17CC5"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</w:t>
      </w:r>
      <w:r w:rsidR="0098127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Вавилинская</w:t>
      </w:r>
      <w:proofErr w:type="spellEnd"/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ф.44-07, ф.23;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Резервный источник питания: нет. Возможная точка присоединения к электрическим сетям: от опоры</w:t>
      </w:r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№15, отходящая от трансформаторной подстанции (ТП) 10/0,4 </w:t>
      </w:r>
      <w:proofErr w:type="spellStart"/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№546, </w:t>
      </w:r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="00017CC5" w:rsidRP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</w:t>
      </w:r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630 </w:t>
      </w:r>
      <w:proofErr w:type="spellStart"/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C258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Срок действия заключения: 1 (один) год с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момента выдачи. По истечении данного срока параметры заключения о возможности электроснабжения могут быть изменены.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07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03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F70D47"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4710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F70D47"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 тысячи семьсот десять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З. К. </w:t>
      </w:r>
      <w:proofErr w:type="spellStart"/>
      <w:r w:rsid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Тас-оол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017CC5" w:rsidRPr="00017C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141,3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F70D47"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 сорок один рубль тридцать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942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F70D47"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девятьсот сорок два рубля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70D47">
        <w:rPr>
          <w:rFonts w:ascii="Times New Roman" w:hAnsi="Times New Roman" w:cs="Times New Roman"/>
          <w:color w:val="000000"/>
          <w:sz w:val="23"/>
          <w:szCs w:val="23"/>
        </w:rPr>
        <w:t>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9D3DEC" w:rsidRDefault="009D3DEC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70D47" w:rsidRPr="00B246F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F70D47" w:rsidRPr="00B246F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9D3DEC">
        <w:rPr>
          <w:rFonts w:ascii="Times New Roman" w:hAnsi="Times New Roman" w:cs="Times New Roman"/>
          <w:b/>
          <w:sz w:val="23"/>
          <w:szCs w:val="23"/>
        </w:rPr>
        <w:t>2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70D47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г. Кызыл, северо-восточнее от дома № 1 по ул. </w:t>
      </w:r>
      <w:proofErr w:type="spellStart"/>
      <w:r w:rsidRPr="00F70D47">
        <w:rPr>
          <w:rFonts w:ascii="Times New Roman" w:hAnsi="Times New Roman" w:cs="Times New Roman"/>
          <w:color w:val="000000"/>
          <w:sz w:val="23"/>
          <w:szCs w:val="23"/>
        </w:rPr>
        <w:t>Салчака</w:t>
      </w:r>
      <w:proofErr w:type="spellEnd"/>
      <w:r w:rsidRPr="00F70D4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70D47">
        <w:rPr>
          <w:rFonts w:ascii="Times New Roman" w:hAnsi="Times New Roman" w:cs="Times New Roman"/>
          <w:color w:val="000000"/>
          <w:sz w:val="23"/>
          <w:szCs w:val="23"/>
        </w:rPr>
        <w:t>Тоютчука</w:t>
      </w:r>
      <w:proofErr w:type="spellEnd"/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1 </w:t>
      </w:r>
      <w:r>
        <w:rPr>
          <w:rFonts w:ascii="Times New Roman" w:hAnsi="Times New Roman" w:cs="Times New Roman"/>
          <w:color w:val="000000"/>
          <w:sz w:val="23"/>
          <w:szCs w:val="23"/>
        </w:rPr>
        <w:t>000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>
        <w:rPr>
          <w:rFonts w:ascii="Times New Roman" w:hAnsi="Times New Roman" w:cs="Times New Roman"/>
          <w:color w:val="000000"/>
          <w:sz w:val="23"/>
          <w:szCs w:val="23"/>
        </w:rPr>
        <w:t>17:18:0105019:1293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C4638B" w:rsidRPr="00C4638B"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</w:p>
    <w:p w:rsidR="00F70D47" w:rsidRPr="00352518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F70D47" w:rsidRPr="00533024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D4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F70D4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110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Западная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ф.36-25, Резервный источник питания: нет. Возможная точка присоединения к электрическим сетям:  от опоры №4, отходящей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трансформантой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подстанции (ТП) 10/0,4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№576,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400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F70D47" w:rsidRPr="00533024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от 07.03.2023г.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F70D47" w:rsidRPr="009570F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4800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 тысячи восемьсот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З. К.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Тас-оол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F70D4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144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 сорок четыре рубля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70D47" w:rsidRPr="009570F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960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девятьсот шестьдесят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70D47" w:rsidRDefault="00F70D47" w:rsidP="00F70D47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F70D4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8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F70D4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D62CB0" w:rsidRDefault="00D62CB0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D62CB0" w:rsidRPr="00B246F7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D62CB0" w:rsidRPr="00B246F7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9D3DEC">
        <w:rPr>
          <w:rFonts w:ascii="Times New Roman" w:hAnsi="Times New Roman" w:cs="Times New Roman"/>
          <w:b/>
          <w:sz w:val="23"/>
          <w:szCs w:val="23"/>
        </w:rPr>
        <w:t>3</w:t>
      </w:r>
    </w:p>
    <w:p w:rsidR="00D62CB0" w:rsidRPr="0026678D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D62CB0" w:rsidRPr="0026678D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62CB0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490 м северо-восточном направлении от военного городка</w:t>
      </w:r>
    </w:p>
    <w:p w:rsidR="00D62CB0" w:rsidRPr="0026678D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62CB0">
        <w:rPr>
          <w:rFonts w:ascii="Times New Roman" w:hAnsi="Times New Roman" w:cs="Times New Roman"/>
          <w:color w:val="000000"/>
          <w:sz w:val="23"/>
          <w:szCs w:val="23"/>
        </w:rPr>
        <w:t>858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62CB0" w:rsidRPr="0026678D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D62CB0">
        <w:rPr>
          <w:rFonts w:ascii="Times New Roman" w:hAnsi="Times New Roman" w:cs="Times New Roman"/>
          <w:color w:val="000000"/>
          <w:sz w:val="23"/>
          <w:szCs w:val="23"/>
        </w:rPr>
        <w:t>17:18:0102012:985</w:t>
      </w:r>
    </w:p>
    <w:p w:rsidR="00D62CB0" w:rsidRPr="0026678D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D62CB0" w:rsidRPr="0026678D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D62CB0" w:rsidRPr="0026678D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C4638B" w:rsidRPr="00C4638B"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</w:p>
    <w:p w:rsidR="00D62CB0" w:rsidRPr="00352518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62CB0" w:rsidRPr="0026678D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D62CB0" w:rsidRPr="00533024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D62CB0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D62CB0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110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Вавилинская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ф. 44-05; Резервный источник питания: нет. Возможная точка присоединения к электрическим сетям:  от РУ-№4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трансформантой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подстанции (ТП) 10/0,4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</w:t>
      </w:r>
      <w:r w:rsid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607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</w:t>
      </w:r>
      <w:r w:rsid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00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D62CB0" w:rsidRPr="00533024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от 07.03.2023г.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D62CB0" w:rsidRPr="009570F7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C4638B"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5210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C4638B"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 тысяч двести десять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З. К.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Тас-оол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D62CB0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 w:rsidR="00C4638B"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156,3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C4638B"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 пятьдесят шесть рублей тридцать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D62CB0" w:rsidRPr="009570F7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E0673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1042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E06730" w:rsidRPr="00E0673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сорок два рубля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D62CB0" w:rsidRDefault="00D62CB0" w:rsidP="00D62CB0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D62CB0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</w:t>
      </w:r>
      <w:bookmarkStart w:id="2" w:name="_GoBack"/>
      <w:bookmarkEnd w:id="2"/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смотренные </w:t>
      </w:r>
      <w:hyperlink r:id="rId9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D62CB0" w:rsidRPr="0026678D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D62CB0" w:rsidRDefault="00D62CB0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4638B" w:rsidRPr="00B246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C4638B" w:rsidRPr="00B246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9D3DEC">
        <w:rPr>
          <w:rFonts w:ascii="Times New Roman" w:hAnsi="Times New Roman" w:cs="Times New Roman"/>
          <w:b/>
          <w:sz w:val="23"/>
          <w:szCs w:val="23"/>
        </w:rPr>
        <w:t>4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4638B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500 м северо-восточном направлении от военного городка.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62CB0">
        <w:rPr>
          <w:rFonts w:ascii="Times New Roman" w:hAnsi="Times New Roman" w:cs="Times New Roman"/>
          <w:color w:val="000000"/>
          <w:sz w:val="23"/>
          <w:szCs w:val="23"/>
        </w:rPr>
        <w:t>858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>
        <w:rPr>
          <w:rFonts w:ascii="Times New Roman" w:hAnsi="Times New Roman" w:cs="Times New Roman"/>
          <w:color w:val="000000"/>
          <w:sz w:val="23"/>
          <w:szCs w:val="23"/>
        </w:rPr>
        <w:t>17:18:0102012:986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C4638B"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</w:p>
    <w:p w:rsidR="00C4638B" w:rsidRPr="00352518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C4638B" w:rsidRPr="00533024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110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Вавилинская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ф. 44-05; Резервный источник питания: нет. Возможная точка присоединения к электрическим сетям:  от РУ-№4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трансформантой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подстанции (ТП) 10/0,4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№607,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100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C4638B" w:rsidRPr="00533024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от 07.03.2023г.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C4638B" w:rsidRPr="009570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5210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 тысяч двести десять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З. К.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Тас-оол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156,3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 пятьдесят шесть рублей тридцать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C4638B" w:rsidRPr="009570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</w:t>
      </w:r>
      <w:r w:rsidR="009B123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042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9B1238" w:rsidRPr="009B123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сорок два рубля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C4638B" w:rsidRDefault="00C4638B" w:rsidP="00C4638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0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C4638B" w:rsidRPr="00B246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C4638B" w:rsidRPr="00B246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9D3DEC">
        <w:rPr>
          <w:rFonts w:ascii="Times New Roman" w:hAnsi="Times New Roman" w:cs="Times New Roman"/>
          <w:b/>
          <w:sz w:val="23"/>
          <w:szCs w:val="23"/>
        </w:rPr>
        <w:t>5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4638B">
        <w:rPr>
          <w:rFonts w:ascii="Times New Roman" w:hAnsi="Times New Roman" w:cs="Times New Roman"/>
          <w:color w:val="000000"/>
          <w:sz w:val="23"/>
          <w:szCs w:val="23"/>
        </w:rPr>
        <w:t xml:space="preserve">Республика Тыва, г. Кызыл, </w:t>
      </w:r>
      <w:proofErr w:type="spellStart"/>
      <w:r w:rsidRPr="00C4638B">
        <w:rPr>
          <w:rFonts w:ascii="Times New Roman" w:hAnsi="Times New Roman" w:cs="Times New Roman"/>
          <w:color w:val="000000"/>
          <w:sz w:val="23"/>
          <w:szCs w:val="23"/>
        </w:rPr>
        <w:t>ул</w:t>
      </w:r>
      <w:proofErr w:type="gramStart"/>
      <w:r w:rsidRPr="00C4638B">
        <w:rPr>
          <w:rFonts w:ascii="Times New Roman" w:hAnsi="Times New Roman" w:cs="Times New Roman"/>
          <w:color w:val="000000"/>
          <w:sz w:val="23"/>
          <w:szCs w:val="23"/>
        </w:rPr>
        <w:t>.О</w:t>
      </w:r>
      <w:proofErr w:type="gramEnd"/>
      <w:r w:rsidRPr="00C4638B">
        <w:rPr>
          <w:rFonts w:ascii="Times New Roman" w:hAnsi="Times New Roman" w:cs="Times New Roman"/>
          <w:color w:val="000000"/>
          <w:sz w:val="23"/>
          <w:szCs w:val="23"/>
        </w:rPr>
        <w:t>стровная</w:t>
      </w:r>
      <w:proofErr w:type="spellEnd"/>
      <w:r w:rsidRPr="00C4638B">
        <w:rPr>
          <w:rFonts w:ascii="Times New Roman" w:hAnsi="Times New Roman" w:cs="Times New Roman"/>
          <w:color w:val="000000"/>
          <w:sz w:val="23"/>
          <w:szCs w:val="23"/>
        </w:rPr>
        <w:t xml:space="preserve">, 200 м. на северо-запад от студенческого городка </w:t>
      </w:r>
      <w:proofErr w:type="spellStart"/>
      <w:r w:rsidRPr="00C4638B">
        <w:rPr>
          <w:rFonts w:ascii="Times New Roman" w:hAnsi="Times New Roman" w:cs="Times New Roman"/>
          <w:color w:val="000000"/>
          <w:sz w:val="23"/>
          <w:szCs w:val="23"/>
        </w:rPr>
        <w:t>ТывГУ</w:t>
      </w:r>
      <w:proofErr w:type="spellEnd"/>
      <w:r w:rsidRPr="00C4638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786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>
        <w:rPr>
          <w:rFonts w:ascii="Times New Roman" w:hAnsi="Times New Roman" w:cs="Times New Roman"/>
          <w:color w:val="000000"/>
          <w:sz w:val="23"/>
          <w:szCs w:val="23"/>
        </w:rPr>
        <w:t>17:18:0105018:226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C4638B">
        <w:rPr>
          <w:rFonts w:ascii="Times New Roman" w:hAnsi="Times New Roman" w:cs="Times New Roman"/>
          <w:color w:val="000000"/>
          <w:sz w:val="23"/>
          <w:szCs w:val="23"/>
        </w:rPr>
        <w:t>под индивидуальное жилищное строительство</w:t>
      </w:r>
    </w:p>
    <w:p w:rsidR="00C4638B" w:rsidRPr="00352518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C4638B" w:rsidRPr="00533024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110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Западная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ф. 36-25; Резервный источник питания: нет. Возможная точка присоединения к электрическим сетям:  от опоры №9/3 ВЛ-0,4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отходящей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трансформантой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подстанции (ТП) 10/0,4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№576,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400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C4638B" w:rsidRPr="00533024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от 07.03.2023г.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C4638B" w:rsidRPr="009570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3800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 тысячи восемьсот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З. К.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Тас-оол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114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 четырнадцать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C4638B" w:rsidRPr="009570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760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семьсот шестьдесят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C4638B" w:rsidRDefault="00C4638B" w:rsidP="00C4638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1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B0526F" w:rsidRPr="00B246F7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B0526F" w:rsidRPr="00B246F7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9D3DEC">
        <w:rPr>
          <w:rFonts w:ascii="Times New Roman" w:hAnsi="Times New Roman" w:cs="Times New Roman"/>
          <w:b/>
          <w:sz w:val="23"/>
          <w:szCs w:val="23"/>
        </w:rPr>
        <w:t>6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lastRenderedPageBreak/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ул. Аратская, д. 7б</w:t>
      </w:r>
      <w:r w:rsidRPr="00C4638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7</w:t>
      </w:r>
      <w:r w:rsidR="004B1CFF">
        <w:rPr>
          <w:rFonts w:ascii="Times New Roman" w:hAnsi="Times New Roman" w:cs="Times New Roman"/>
          <w:b/>
          <w:sz w:val="23"/>
          <w:szCs w:val="23"/>
        </w:rPr>
        <w:t>3</w:t>
      </w:r>
      <w:r>
        <w:rPr>
          <w:rFonts w:ascii="Times New Roman" w:hAnsi="Times New Roman" w:cs="Times New Roman"/>
          <w:b/>
          <w:sz w:val="23"/>
          <w:szCs w:val="23"/>
        </w:rPr>
        <w:t>6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17:18:0102006:1361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Arial" w:hAnsi="Arial" w:cs="Arial"/>
          <w:color w:val="3D3D3D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</w:p>
    <w:p w:rsidR="00B0526F" w:rsidRPr="00352518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B0526F" w:rsidRPr="00533024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110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Вавилинская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ф. 23; Резервный источник питания: нет. Возможная точка присоединения к электрическим сетям:  от опоры №6 ВЛ-0,4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отходящей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трансформантой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подстанции (ТП) 10/0,4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№576,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630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B0526F" w:rsidRPr="00533024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от 07.03.2023г.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B0526F" w:rsidRPr="009570F7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B052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4470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B052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 тысячи четыреста семьдесят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З. К.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Тас-оол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134,1 (</w:t>
      </w:r>
      <w:r w:rsidRPr="00B052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 тридцать четыре рубля десять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0526F" w:rsidRPr="009570F7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894 (</w:t>
      </w:r>
      <w:r w:rsidRPr="00B052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восемьсот девяносто четыре рубля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0526F" w:rsidRDefault="00B0526F" w:rsidP="00B0526F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2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C4638B" w:rsidRPr="0026678D" w:rsidRDefault="00C4638B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B0526F" w:rsidRPr="00B246F7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B0526F" w:rsidRPr="00B246F7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9D3DEC">
        <w:rPr>
          <w:rFonts w:ascii="Times New Roman" w:hAnsi="Times New Roman" w:cs="Times New Roman"/>
          <w:b/>
          <w:sz w:val="23"/>
          <w:szCs w:val="23"/>
        </w:rPr>
        <w:t>7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B0526F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на 70 м. юго-западнее от ул. Аратская, д. 17 "б"</w:t>
      </w:r>
      <w:r w:rsidRPr="00C4638B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04F45">
        <w:rPr>
          <w:rFonts w:ascii="Times New Roman" w:hAnsi="Times New Roman" w:cs="Times New Roman"/>
          <w:b/>
          <w:sz w:val="23"/>
          <w:szCs w:val="23"/>
        </w:rPr>
        <w:t>1000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17:18:0000000:2231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Arial" w:hAnsi="Arial" w:cs="Arial"/>
          <w:color w:val="3D3D3D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</w:p>
    <w:p w:rsidR="00B0526F" w:rsidRPr="00352518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B0526F" w:rsidRPr="00533024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110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Вавилинская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ф. 44-07, ф. 20; Резервный источник питания: нет.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Возможная точка присоединения к электрическим сетям:  от РУ-0,4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отходящей от трансформантой подстанции (ТП) 10/0,4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№386,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250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B0526F" w:rsidRPr="00533024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от 07.03.2023г.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B0526F" w:rsidRPr="009570F7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B052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710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B052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 тысячи семьсот десять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З. К.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Тас-оол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141,3 (</w:t>
      </w:r>
      <w:r w:rsidRPr="00B052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 сорок один рубль тридцать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0526F" w:rsidRPr="009570F7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Pr="00B052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942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Pr="00B052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девятьсот сорок два рубля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0526F" w:rsidRDefault="00B0526F" w:rsidP="00B0526F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3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3D4782" w:rsidRDefault="003D4782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B0526F" w:rsidRPr="00B246F7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B0526F" w:rsidRPr="00B246F7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9D3DEC">
        <w:rPr>
          <w:rFonts w:ascii="Times New Roman" w:hAnsi="Times New Roman" w:cs="Times New Roman"/>
          <w:b/>
          <w:sz w:val="23"/>
          <w:szCs w:val="23"/>
        </w:rPr>
        <w:t>8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="00925C12" w:rsidRPr="00925C12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ул. Свободная, напротив д. 8</w:t>
      </w:r>
      <w:proofErr w:type="gramEnd"/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 w:rsidR="00925C1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25C12" w:rsidRPr="00925C12">
        <w:rPr>
          <w:rFonts w:ascii="Times New Roman" w:hAnsi="Times New Roman" w:cs="Times New Roman"/>
          <w:color w:val="000000"/>
          <w:sz w:val="23"/>
          <w:szCs w:val="23"/>
        </w:rPr>
        <w:t>600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17:18:0</w:t>
      </w:r>
      <w:r w:rsidR="00925C12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925C12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925C12">
        <w:rPr>
          <w:rFonts w:ascii="Times New Roman" w:hAnsi="Times New Roman" w:cs="Times New Roman"/>
          <w:color w:val="000000"/>
          <w:sz w:val="23"/>
          <w:szCs w:val="23"/>
        </w:rPr>
        <w:t>17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925C12">
        <w:rPr>
          <w:rFonts w:ascii="Times New Roman" w:hAnsi="Times New Roman" w:cs="Times New Roman"/>
          <w:color w:val="000000"/>
          <w:sz w:val="23"/>
          <w:szCs w:val="23"/>
        </w:rPr>
        <w:t>702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Arial" w:hAnsi="Arial" w:cs="Arial"/>
          <w:color w:val="3D3D3D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925C12" w:rsidRPr="00925C12"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</w:p>
    <w:p w:rsidR="00B0526F" w:rsidRPr="00352518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0526F" w:rsidRPr="0026678D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B0526F" w:rsidRPr="00533024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110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Сукпак</w:t>
      </w:r>
      <w:proofErr w:type="spellEnd"/>
      <w:r w:rsid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ф. 9-04;9-07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ф. 44-07, ф. 20; Резервный источник питания: нет. Возможная точка присоединения к электрическим сетям:  от </w:t>
      </w:r>
      <w:r w:rsid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опоры №6, воздушной линии (</w:t>
      </w:r>
      <w:proofErr w:type="gramStart"/>
      <w:r w:rsid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ВЛ</w:t>
      </w:r>
      <w:proofErr w:type="gramEnd"/>
      <w:r w:rsid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)-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отходящей от трансформантой подстанции (ТП) 10/0,4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</w:t>
      </w:r>
      <w:r w:rsid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9-03-1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250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B0526F" w:rsidRPr="00533024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от 07.03.2023г.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B0526F" w:rsidRPr="009570F7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925C12" w:rsidRP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2730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925C12" w:rsidRP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 тысячи семьсот тридцать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З. К.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Тас-оол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 w:rsidR="00925C12" w:rsidRP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81,9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925C12" w:rsidRP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восемьдесят один рубль девяносто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0526F" w:rsidRPr="009570F7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546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925C12" w:rsidRP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пятьсот сорок шесть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0526F" w:rsidRDefault="00B0526F" w:rsidP="00B0526F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B0526F" w:rsidRDefault="00B0526F" w:rsidP="00B0526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4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B0526F" w:rsidRDefault="00B0526F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925C12" w:rsidRDefault="00925C12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25C12" w:rsidRPr="00B246F7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925C12" w:rsidRPr="00B246F7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9D3DEC">
        <w:rPr>
          <w:rFonts w:ascii="Times New Roman" w:hAnsi="Times New Roman" w:cs="Times New Roman"/>
          <w:b/>
          <w:sz w:val="23"/>
          <w:szCs w:val="23"/>
        </w:rPr>
        <w:t>9</w:t>
      </w:r>
    </w:p>
    <w:p w:rsidR="00925C12" w:rsidRPr="0026678D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925C12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25C12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напротив домов 4 и 6 по ул. Свободная</w:t>
      </w:r>
    </w:p>
    <w:p w:rsidR="00925C12" w:rsidRPr="0026678D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25C12">
        <w:rPr>
          <w:rFonts w:ascii="Times New Roman" w:hAnsi="Times New Roman" w:cs="Times New Roman"/>
          <w:color w:val="000000"/>
          <w:sz w:val="23"/>
          <w:szCs w:val="23"/>
        </w:rPr>
        <w:t>600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925C12" w:rsidRPr="0026678D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17:18:0</w:t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hAnsi="Times New Roman" w:cs="Times New Roman"/>
          <w:color w:val="000000"/>
          <w:sz w:val="23"/>
          <w:szCs w:val="23"/>
        </w:rPr>
        <w:t>17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</w:rPr>
        <w:t>703</w:t>
      </w:r>
    </w:p>
    <w:p w:rsidR="00925C12" w:rsidRPr="0026678D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925C12" w:rsidRPr="0026678D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925C12" w:rsidRDefault="00925C12" w:rsidP="00925C12">
      <w:pPr>
        <w:pStyle w:val="a3"/>
        <w:contextualSpacing/>
        <w:mirrorIndents/>
        <w:jc w:val="both"/>
        <w:rPr>
          <w:rFonts w:ascii="Arial" w:hAnsi="Arial" w:cs="Arial"/>
          <w:color w:val="3D3D3D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925C12"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</w:p>
    <w:p w:rsidR="00925C12" w:rsidRPr="00352518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925C12" w:rsidRPr="0026678D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925C12" w:rsidRPr="00533024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925C12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925C12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110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Сукпак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ф. 9-04;9-07, ф. 44-07, ф. 20; Резервный источник питания: нет. Возможная точка присоединения к электрическим сетям:  от опоры №6, воздушной линии (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ВЛ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)-0,4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отходящей от трансформантой подстанции (ТП) 10/0,4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№9-03-1,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250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925C12" w:rsidRPr="00533024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от 07.03.2023г.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925C12" w:rsidRPr="009570F7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2730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 тысячи семьсот тридцать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З. К.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Тас-оол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925C12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 w:rsidRP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81,9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P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восемьдесят один рубль девяносто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925C12" w:rsidRPr="009570F7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546 (</w:t>
      </w:r>
      <w:r w:rsidRPr="00925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пятьсот сорок шесть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925C12" w:rsidRDefault="00925C12" w:rsidP="00925C12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925C12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5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925C12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925C12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925C12" w:rsidRPr="0026678D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25C12" w:rsidRDefault="00925C12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16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17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 xml:space="preserve"> (раздел «Документы»)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8A71C7">
        <w:rPr>
          <w:u w:val="single"/>
        </w:rPr>
        <w:t>10</w:t>
      </w:r>
      <w:r>
        <w:rPr>
          <w:u w:val="single"/>
        </w:rPr>
        <w:t>.</w:t>
      </w:r>
      <w:r w:rsidR="002C1A3C">
        <w:rPr>
          <w:u w:val="single"/>
        </w:rPr>
        <w:t>04.</w:t>
      </w:r>
      <w:r>
        <w:rPr>
          <w:u w:val="single"/>
        </w:rPr>
        <w:t>202</w:t>
      </w:r>
      <w:r w:rsidR="002C1A3C">
        <w:rPr>
          <w:u w:val="single"/>
        </w:rPr>
        <w:t>3</w:t>
      </w:r>
      <w:r>
        <w:rPr>
          <w:u w:val="single"/>
        </w:rPr>
        <w:t xml:space="preserve"> года с 08 час. </w:t>
      </w:r>
      <w:r w:rsidR="002C1A3C">
        <w:rPr>
          <w:u w:val="single"/>
        </w:rPr>
        <w:t>30</w:t>
      </w:r>
      <w:r>
        <w:rPr>
          <w:u w:val="single"/>
        </w:rPr>
        <w:t xml:space="preserve"> мин. (</w:t>
      </w:r>
      <w:r w:rsidR="00593D4D">
        <w:rPr>
          <w:sz w:val="23"/>
          <w:szCs w:val="23"/>
        </w:rPr>
        <w:t>по</w:t>
      </w:r>
      <w:r w:rsidR="00593D4D" w:rsidRPr="005F262B">
        <w:rPr>
          <w:sz w:val="23"/>
          <w:szCs w:val="23"/>
        </w:rPr>
        <w:t xml:space="preserve"> местному времени</w:t>
      </w:r>
      <w:r w:rsidR="00593D4D">
        <w:rPr>
          <w:sz w:val="23"/>
          <w:szCs w:val="23"/>
        </w:rPr>
        <w:t xml:space="preserve"> Республики Тыва</w:t>
      </w:r>
      <w:r>
        <w:rPr>
          <w:u w:val="single"/>
        </w:rPr>
        <w:t>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137B58">
        <w:rPr>
          <w:u w:val="single"/>
        </w:rPr>
        <w:t>1</w:t>
      </w:r>
      <w:r w:rsidR="002C1A3C">
        <w:rPr>
          <w:u w:val="single"/>
        </w:rPr>
        <w:t>0</w:t>
      </w:r>
      <w:r>
        <w:rPr>
          <w:u w:val="single"/>
        </w:rPr>
        <w:t>.</w:t>
      </w:r>
      <w:r w:rsidR="00137B58">
        <w:rPr>
          <w:u w:val="single"/>
        </w:rPr>
        <w:t>0</w:t>
      </w:r>
      <w:r w:rsidR="002C1A3C">
        <w:rPr>
          <w:u w:val="single"/>
        </w:rPr>
        <w:t>5</w:t>
      </w:r>
      <w:r>
        <w:rPr>
          <w:u w:val="single"/>
        </w:rPr>
        <w:t>.202</w:t>
      </w:r>
      <w:r w:rsidR="00137B58">
        <w:rPr>
          <w:u w:val="single"/>
        </w:rPr>
        <w:t>3</w:t>
      </w:r>
      <w:r>
        <w:rPr>
          <w:u w:val="single"/>
        </w:rPr>
        <w:t xml:space="preserve"> г. в 16 час. 00 мин. (</w:t>
      </w:r>
      <w:r w:rsidR="00593D4D">
        <w:rPr>
          <w:sz w:val="23"/>
          <w:szCs w:val="23"/>
        </w:rPr>
        <w:t>по</w:t>
      </w:r>
      <w:r w:rsidR="00593D4D" w:rsidRPr="005F262B">
        <w:rPr>
          <w:sz w:val="23"/>
          <w:szCs w:val="23"/>
        </w:rPr>
        <w:t xml:space="preserve"> местному времени</w:t>
      </w:r>
      <w:r w:rsidR="00593D4D">
        <w:rPr>
          <w:sz w:val="23"/>
          <w:szCs w:val="23"/>
        </w:rPr>
        <w:t xml:space="preserve"> Республики Тыва</w:t>
      </w:r>
      <w:r>
        <w:rPr>
          <w:u w:val="single"/>
        </w:rPr>
        <w:t>).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hyperlink r:id="rId18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</w:t>
      </w:r>
      <w:r>
        <w:lastRenderedPageBreak/>
        <w:t>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013AE5">
        <w:t>1</w:t>
      </w:r>
      <w:r w:rsidR="002C1A3C">
        <w:t>5</w:t>
      </w:r>
      <w:r>
        <w:t>.</w:t>
      </w:r>
      <w:r w:rsidR="00013AE5">
        <w:t>0</w:t>
      </w:r>
      <w:r w:rsidR="002C1A3C">
        <w:t>5</w:t>
      </w:r>
      <w:r>
        <w:t>.202</w:t>
      </w:r>
      <w:r w:rsidR="00013AE5">
        <w:t>3</w:t>
      </w:r>
      <w:r>
        <w:t>г.</w:t>
      </w:r>
    </w:p>
    <w:p w:rsidR="00DE150C" w:rsidRDefault="00DE150C" w:rsidP="003D4782">
      <w:pPr>
        <w:pStyle w:val="a5"/>
        <w:ind w:firstLine="709"/>
      </w:pPr>
    </w:p>
    <w:p w:rsidR="00DE150C" w:rsidRDefault="00DE150C" w:rsidP="00DE150C"/>
    <w:p w:rsidR="003D4782" w:rsidRDefault="003D4782" w:rsidP="003D4782">
      <w:pPr>
        <w:shd w:val="clear" w:color="auto" w:fill="FFFFFF"/>
        <w:spacing w:line="274" w:lineRule="exact"/>
        <w:ind w:firstLine="709"/>
        <w:jc w:val="both"/>
        <w:rPr>
          <w:b/>
          <w:spacing w:val="-2"/>
          <w:sz w:val="23"/>
          <w:szCs w:val="23"/>
        </w:rPr>
      </w:pPr>
      <w:r>
        <w:rPr>
          <w:b/>
          <w:color w:val="000000"/>
          <w:sz w:val="23"/>
          <w:szCs w:val="23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>
        <w:rPr>
          <w:b/>
          <w:color w:val="000000"/>
          <w:sz w:val="23"/>
          <w:szCs w:val="23"/>
          <w:shd w:val="clear" w:color="auto" w:fill="FFFFFF"/>
        </w:rPr>
        <w:t>реквизитах</w:t>
      </w:r>
      <w:proofErr w:type="gramEnd"/>
      <w:r>
        <w:rPr>
          <w:b/>
          <w:color w:val="000000"/>
          <w:sz w:val="23"/>
          <w:szCs w:val="23"/>
          <w:shd w:val="clear" w:color="auto" w:fill="FFFFFF"/>
        </w:rPr>
        <w:t xml:space="preserve"> счета для перечисления задатка</w:t>
      </w:r>
      <w:r>
        <w:rPr>
          <w:b/>
          <w:spacing w:val="-2"/>
          <w:sz w:val="23"/>
          <w:szCs w:val="23"/>
        </w:rPr>
        <w:t>:</w:t>
      </w:r>
    </w:p>
    <w:p w:rsidR="003D4782" w:rsidRDefault="003D4782" w:rsidP="003D4782">
      <w:pPr>
        <w:pStyle w:val="a5"/>
        <w:ind w:firstLine="709"/>
      </w:pPr>
      <w:r>
        <w:t>Задатки должны быть зачислены на счет электронной площадки не позднее даты и времени приема заявок.</w:t>
      </w:r>
    </w:p>
    <w:p w:rsidR="003D4782" w:rsidRDefault="003D4782" w:rsidP="003D4782">
      <w:pPr>
        <w:pStyle w:val="a5"/>
        <w:ind w:firstLine="709"/>
      </w:pPr>
      <w: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9" w:history="1">
        <w:r>
          <w:rPr>
            <w:rStyle w:val="a7"/>
            <w:lang w:bidi="en-US"/>
          </w:rPr>
          <w:t>http://sale.zakazrf.ru/</w:t>
        </w:r>
      </w:hyperlink>
      <w:r>
        <w:t>.</w:t>
      </w:r>
    </w:p>
    <w:p w:rsidR="003D4782" w:rsidRDefault="003D4782" w:rsidP="003D4782">
      <w:pPr>
        <w:pStyle w:val="a5"/>
        <w:ind w:firstLine="709"/>
      </w:pPr>
      <w:r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</w:tr>
      <w:tr w:rsidR="003D4782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40602810900028010693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049205805 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30101810000000000805  </w:t>
            </w:r>
          </w:p>
        </w:tc>
      </w:tr>
      <w:tr w:rsidR="003D4782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</w:tr>
      <w:tr w:rsidR="003D4782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Назначение платежа</w:t>
            </w:r>
          </w:p>
          <w:p w:rsidR="003D4782" w:rsidRDefault="003D4782">
            <w:pPr>
              <w:rPr>
                <w:sz w:val="24"/>
                <w:szCs w:val="24"/>
              </w:rPr>
            </w:pPr>
            <w:r>
              <w:lastRenderedPageBreak/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Default="003D4782" w:rsidP="003D4782">
      <w:pPr>
        <w:jc w:val="both"/>
      </w:pPr>
    </w:p>
    <w:p w:rsidR="003D4782" w:rsidRDefault="003D4782" w:rsidP="003D4782">
      <w:pPr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3D4782" w:rsidRDefault="003D4782" w:rsidP="003D4782">
      <w:pPr>
        <w:pStyle w:val="a5"/>
        <w:ind w:firstLine="709"/>
      </w:pPr>
      <w: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3D4782" w:rsidRDefault="003D4782" w:rsidP="003D4782">
      <w:pPr>
        <w:pStyle w:val="a5"/>
        <w:ind w:firstLine="709"/>
      </w:pPr>
      <w:r>
        <w:t>Заявителям, перечислившим задаток для участия в аукционе, денежные средства возвращаются в следующем порядке: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>
        <w:t>ии ау</w:t>
      </w:r>
      <w:proofErr w:type="gramEnd"/>
      <w:r>
        <w:t>кциона.</w:t>
      </w:r>
    </w:p>
    <w:p w:rsidR="003D4782" w:rsidRDefault="003D4782" w:rsidP="003D4782">
      <w:pPr>
        <w:pStyle w:val="a5"/>
        <w:ind w:firstLine="709"/>
      </w:pPr>
      <w:proofErr w:type="gramStart"/>
      <w: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  <w:proofErr w:type="gramEnd"/>
    </w:p>
    <w:p w:rsidR="002101D2" w:rsidRDefault="002101D2" w:rsidP="004754CE"/>
    <w:p w:rsidR="003D4782" w:rsidRDefault="003D4782" w:rsidP="004754CE"/>
    <w:p w:rsidR="003D4782" w:rsidRDefault="003D4782" w:rsidP="003D4782">
      <w:pPr>
        <w:spacing w:line="240" w:lineRule="atLeast"/>
      </w:pPr>
      <w:r>
        <w:rPr>
          <w:b/>
        </w:rPr>
        <w:t xml:space="preserve">Комиссионный сбор: </w:t>
      </w:r>
      <w:r>
        <w:t xml:space="preserve">Согласно Приказу </w:t>
      </w:r>
      <w:r w:rsidR="008F7D30">
        <w:rPr>
          <w:bCs/>
        </w:rPr>
        <w:t xml:space="preserve">№ 2  от 28.02.2023 </w:t>
      </w:r>
      <w:r>
        <w:t xml:space="preserve">года утверждена информация о размере и порядке взимания АО «Агентство по государственному заказу Республики Татарстан» </w:t>
      </w:r>
      <w:r>
        <w:rPr>
          <w:b/>
        </w:rPr>
        <w:t>комиссионного сбора</w:t>
      </w:r>
      <w:r>
        <w:t xml:space="preserve"> платы с лица, с которым заключается контракт/договор по результатам проведения электронной процедуры в </w:t>
      </w:r>
      <w:r>
        <w:rPr>
          <w:bCs/>
        </w:rPr>
        <w:t>sale.zakazrf.ru аукциона в электронной форме по реализации/аренде земельных участков</w:t>
      </w:r>
      <w:r>
        <w:t xml:space="preserve"> </w:t>
      </w:r>
    </w:p>
    <w:p w:rsidR="008F7D30" w:rsidRDefault="003D4782" w:rsidP="003D4782">
      <w:pPr>
        <w:spacing w:line="240" w:lineRule="atLeast"/>
      </w:pPr>
      <w:r>
        <w:t xml:space="preserve">Согласно указанному Приказу </w:t>
      </w:r>
      <w:r>
        <w:rPr>
          <w:b/>
        </w:rPr>
        <w:t>размер комиссионного сбора подлежащего взиманию составляет</w:t>
      </w:r>
      <w:r>
        <w:t xml:space="preserve"> </w:t>
      </w:r>
      <w:r w:rsidR="008F7D30">
        <w:t xml:space="preserve">в </w:t>
      </w:r>
      <w:r w:rsidR="008F7D30" w:rsidRPr="008F7D30">
        <w:t>размере одного процента начальной цены предмета аукциона, но не более 5 000 рублей без учета НДС</w:t>
      </w:r>
    </w:p>
    <w:p w:rsidR="003D4782" w:rsidRDefault="003D4782" w:rsidP="003D4782">
      <w:pPr>
        <w:spacing w:line="240" w:lineRule="atLeast"/>
        <w:rPr>
          <w:b/>
        </w:rPr>
      </w:pPr>
      <w:r>
        <w:rPr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Default="003D4782" w:rsidP="003D4782">
      <w:pPr>
        <w:spacing w:line="240" w:lineRule="atLeast"/>
        <w:rPr>
          <w:b/>
        </w:rPr>
      </w:pPr>
      <w:r>
        <w:rPr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>
        <w:rPr>
          <w:b/>
          <w:u w:val="single"/>
        </w:rPr>
        <w:t xml:space="preserve">(на счете должно быть: 100% от начальной (минимальной) цены лота + </w:t>
      </w:r>
      <w:r w:rsidR="008F7D30" w:rsidRPr="008F7D30">
        <w:rPr>
          <w:b/>
          <w:u w:val="single"/>
        </w:rPr>
        <w:t>одного процента начальной цены предмета аукциона, но не более 5 000 рублей без учета НДС</w:t>
      </w:r>
      <w:r>
        <w:rPr>
          <w:b/>
          <w:u w:val="single"/>
        </w:rPr>
        <w:t>).</w:t>
      </w:r>
    </w:p>
    <w:p w:rsidR="003D4782" w:rsidRDefault="003D4782" w:rsidP="004754CE"/>
    <w:sectPr w:rsidR="003D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3AE5"/>
    <w:rsid w:val="00017CC5"/>
    <w:rsid w:val="000A50C5"/>
    <w:rsid w:val="001069FD"/>
    <w:rsid w:val="00123D46"/>
    <w:rsid w:val="00132314"/>
    <w:rsid w:val="00137B58"/>
    <w:rsid w:val="001A1E9E"/>
    <w:rsid w:val="001E025F"/>
    <w:rsid w:val="002101D2"/>
    <w:rsid w:val="0028492E"/>
    <w:rsid w:val="0029130F"/>
    <w:rsid w:val="00295417"/>
    <w:rsid w:val="002C1A3C"/>
    <w:rsid w:val="002D5AD2"/>
    <w:rsid w:val="00352518"/>
    <w:rsid w:val="00356961"/>
    <w:rsid w:val="003D4782"/>
    <w:rsid w:val="0040198A"/>
    <w:rsid w:val="00404F45"/>
    <w:rsid w:val="00437CE5"/>
    <w:rsid w:val="004754CE"/>
    <w:rsid w:val="004B1CFF"/>
    <w:rsid w:val="004E5851"/>
    <w:rsid w:val="00593D4D"/>
    <w:rsid w:val="00606570"/>
    <w:rsid w:val="006431CD"/>
    <w:rsid w:val="00652AAE"/>
    <w:rsid w:val="006617FC"/>
    <w:rsid w:val="0073007F"/>
    <w:rsid w:val="00743ADB"/>
    <w:rsid w:val="00744649"/>
    <w:rsid w:val="007618AD"/>
    <w:rsid w:val="007B325F"/>
    <w:rsid w:val="007B65AF"/>
    <w:rsid w:val="007E56C7"/>
    <w:rsid w:val="00867E63"/>
    <w:rsid w:val="00881813"/>
    <w:rsid w:val="00881924"/>
    <w:rsid w:val="008A71C7"/>
    <w:rsid w:val="008F4052"/>
    <w:rsid w:val="008F7D30"/>
    <w:rsid w:val="00925C12"/>
    <w:rsid w:val="009274C6"/>
    <w:rsid w:val="00981278"/>
    <w:rsid w:val="009A3B9E"/>
    <w:rsid w:val="009B1238"/>
    <w:rsid w:val="009D3DEC"/>
    <w:rsid w:val="009F1AF4"/>
    <w:rsid w:val="00B0526F"/>
    <w:rsid w:val="00C258AD"/>
    <w:rsid w:val="00C3287E"/>
    <w:rsid w:val="00C4638B"/>
    <w:rsid w:val="00CA3DAF"/>
    <w:rsid w:val="00D62CB0"/>
    <w:rsid w:val="00DC056B"/>
    <w:rsid w:val="00DE150C"/>
    <w:rsid w:val="00E01818"/>
    <w:rsid w:val="00E06730"/>
    <w:rsid w:val="00E50683"/>
    <w:rsid w:val="00E67B83"/>
    <w:rsid w:val="00E87D8A"/>
    <w:rsid w:val="00EF4029"/>
    <w:rsid w:val="00F3326C"/>
    <w:rsid w:val="00F63103"/>
    <w:rsid w:val="00F70D47"/>
    <w:rsid w:val="00FD50DA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76/7705ea248eb2ec0cf267513902ed8f43cc104c97/" TargetMode="External"/><Relationship Id="rId13" Type="http://schemas.openxmlformats.org/officeDocument/2006/relationships/hyperlink" Target="http://www.consultant.ru/document/cons_doc_LAW_389676/7705ea248eb2ec0cf267513902ed8f43cc104c97/" TargetMode="External"/><Relationship Id="rId18" Type="http://schemas.openxmlformats.org/officeDocument/2006/relationships/hyperlink" Target="http://sale.zakazrf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hyperlink" Target="http://www.consultant.ru/document/cons_doc_LAW_389676/7705ea248eb2ec0cf267513902ed8f43cc104c97/" TargetMode="External"/><Relationship Id="rId17" Type="http://schemas.openxmlformats.org/officeDocument/2006/relationships/hyperlink" Target="http://sale.zakazr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ale.zakazrf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ale.zakazrf.ru/" TargetMode="External"/><Relationship Id="rId11" Type="http://schemas.openxmlformats.org/officeDocument/2006/relationships/hyperlink" Target="http://www.consultant.ru/document/cons_doc_LAW_389676/7705ea248eb2ec0cf267513902ed8f43cc104c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676/7705ea248eb2ec0cf267513902ed8f43cc104c97/" TargetMode="External"/><Relationship Id="rId10" Type="http://schemas.openxmlformats.org/officeDocument/2006/relationships/hyperlink" Target="http://www.consultant.ru/document/cons_doc_LAW_389676/7705ea248eb2ec0cf267513902ed8f43cc104c97/" TargetMode="External"/><Relationship Id="rId19" Type="http://schemas.openxmlformats.org/officeDocument/2006/relationships/hyperlink" Target="http://sale.zakaz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676/7705ea248eb2ec0cf267513902ed8f43cc104c97/" TargetMode="External"/><Relationship Id="rId14" Type="http://schemas.openxmlformats.org/officeDocument/2006/relationships/hyperlink" Target="http://www.consultant.ru/document/cons_doc_LAW_389676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11</Pages>
  <Words>5522</Words>
  <Characters>31478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РТ мзио</cp:lastModifiedBy>
  <cp:revision>26</cp:revision>
  <cp:lastPrinted>2022-12-08T08:27:00Z</cp:lastPrinted>
  <dcterms:created xsi:type="dcterms:W3CDTF">2023-03-20T05:46:00Z</dcterms:created>
  <dcterms:modified xsi:type="dcterms:W3CDTF">2023-04-07T02:18:00Z</dcterms:modified>
</cp:coreProperties>
</file>