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CE732" w14:textId="5839E30F" w:rsidR="00481F01" w:rsidRPr="002527DB" w:rsidRDefault="0044268A" w:rsidP="00F95D01">
      <w:pPr>
        <w:jc w:val="center"/>
        <w:rPr>
          <w:rFonts w:ascii="Times New Roman" w:hAnsi="Times New Roman" w:cs="Times New Roman"/>
          <w:b/>
          <w:sz w:val="28"/>
          <w:szCs w:val="28"/>
        </w:rPr>
      </w:pPr>
      <w:r w:rsidRPr="002527DB">
        <w:rPr>
          <w:rFonts w:ascii="Times New Roman" w:hAnsi="Times New Roman" w:cs="Times New Roman"/>
          <w:b/>
          <w:sz w:val="28"/>
          <w:szCs w:val="28"/>
        </w:rPr>
        <w:t>Министерство земельных и имущественных отношений Республики Тыва</w:t>
      </w:r>
    </w:p>
    <w:p w14:paraId="3A05EE33" w14:textId="77777777" w:rsidR="002527DB" w:rsidRDefault="002527DB" w:rsidP="008723BE">
      <w:pPr>
        <w:spacing w:after="0" w:line="240" w:lineRule="auto"/>
        <w:jc w:val="center"/>
        <w:rPr>
          <w:rFonts w:ascii="Times New Roman" w:hAnsi="Times New Roman" w:cs="Times New Roman"/>
          <w:b/>
          <w:sz w:val="24"/>
          <w:szCs w:val="24"/>
        </w:rPr>
      </w:pPr>
    </w:p>
    <w:p w14:paraId="3DC0B136" w14:textId="77777777" w:rsidR="002527DB" w:rsidRDefault="002527DB" w:rsidP="008723BE">
      <w:pPr>
        <w:spacing w:after="0" w:line="240" w:lineRule="auto"/>
        <w:jc w:val="center"/>
        <w:rPr>
          <w:rFonts w:ascii="Times New Roman" w:hAnsi="Times New Roman" w:cs="Times New Roman"/>
          <w:b/>
          <w:sz w:val="24"/>
          <w:szCs w:val="24"/>
        </w:rPr>
      </w:pPr>
    </w:p>
    <w:p w14:paraId="5D7A0B35" w14:textId="77777777" w:rsidR="002527DB" w:rsidRDefault="002527DB" w:rsidP="008723BE">
      <w:pPr>
        <w:spacing w:after="0" w:line="240" w:lineRule="auto"/>
        <w:jc w:val="center"/>
        <w:rPr>
          <w:rFonts w:ascii="Times New Roman" w:hAnsi="Times New Roman" w:cs="Times New Roman"/>
          <w:b/>
          <w:sz w:val="24"/>
          <w:szCs w:val="24"/>
        </w:rPr>
      </w:pPr>
    </w:p>
    <w:p w14:paraId="3C0DC841" w14:textId="77777777" w:rsidR="002527DB" w:rsidRDefault="002527DB" w:rsidP="008723BE">
      <w:pPr>
        <w:spacing w:after="0" w:line="240" w:lineRule="auto"/>
        <w:jc w:val="center"/>
        <w:rPr>
          <w:rFonts w:ascii="Times New Roman" w:hAnsi="Times New Roman" w:cs="Times New Roman"/>
          <w:b/>
          <w:sz w:val="24"/>
          <w:szCs w:val="24"/>
        </w:rPr>
      </w:pPr>
    </w:p>
    <w:p w14:paraId="55A1F48E" w14:textId="77777777" w:rsidR="002527DB" w:rsidRDefault="002527DB" w:rsidP="008723BE">
      <w:pPr>
        <w:spacing w:after="0" w:line="240" w:lineRule="auto"/>
        <w:jc w:val="center"/>
        <w:rPr>
          <w:rFonts w:ascii="Times New Roman" w:hAnsi="Times New Roman" w:cs="Times New Roman"/>
          <w:b/>
          <w:sz w:val="24"/>
          <w:szCs w:val="24"/>
        </w:rPr>
      </w:pPr>
    </w:p>
    <w:p w14:paraId="09EE481A" w14:textId="77C82E37" w:rsidR="00481F01" w:rsidRPr="00F76576" w:rsidRDefault="00481F01" w:rsidP="008723BE">
      <w:pPr>
        <w:spacing w:after="0" w:line="240" w:lineRule="auto"/>
        <w:jc w:val="center"/>
        <w:rPr>
          <w:rFonts w:ascii="Times New Roman" w:hAnsi="Times New Roman" w:cs="Times New Roman"/>
          <w:b/>
          <w:sz w:val="24"/>
          <w:szCs w:val="24"/>
        </w:rPr>
      </w:pPr>
      <w:r w:rsidRPr="00F76576">
        <w:rPr>
          <w:rFonts w:ascii="Times New Roman" w:hAnsi="Times New Roman" w:cs="Times New Roman"/>
          <w:b/>
          <w:sz w:val="24"/>
          <w:szCs w:val="24"/>
        </w:rPr>
        <w:t>ИНФОРМАЦИОННОЕ СООБЩЕНИЕ</w:t>
      </w:r>
    </w:p>
    <w:p w14:paraId="401059A4" w14:textId="253AE16C" w:rsidR="00B83C66" w:rsidRDefault="00BB2B02" w:rsidP="00425420">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 xml:space="preserve">о проведении </w:t>
      </w:r>
      <w:r w:rsidR="008F6106">
        <w:rPr>
          <w:rFonts w:ascii="Times New Roman" w:hAnsi="Times New Roman" w:cs="Times New Roman"/>
          <w:b/>
          <w:sz w:val="24"/>
          <w:szCs w:val="24"/>
        </w:rPr>
        <w:t xml:space="preserve">торгов посредством публичного </w:t>
      </w:r>
      <w:proofErr w:type="gramStart"/>
      <w:r w:rsidR="008F6106">
        <w:rPr>
          <w:rFonts w:ascii="Times New Roman" w:hAnsi="Times New Roman" w:cs="Times New Roman"/>
          <w:b/>
          <w:sz w:val="24"/>
          <w:szCs w:val="24"/>
        </w:rPr>
        <w:t xml:space="preserve">предложения </w:t>
      </w:r>
      <w:r w:rsidR="00481F01" w:rsidRPr="00F76576">
        <w:rPr>
          <w:rFonts w:ascii="Times New Roman" w:hAnsi="Times New Roman" w:cs="Times New Roman"/>
          <w:b/>
          <w:sz w:val="24"/>
          <w:szCs w:val="24"/>
        </w:rPr>
        <w:t xml:space="preserve"> </w:t>
      </w:r>
      <w:r w:rsidR="00C24B79" w:rsidRPr="00F76576">
        <w:rPr>
          <w:rFonts w:ascii="Times New Roman" w:hAnsi="Times New Roman" w:cs="Times New Roman"/>
          <w:b/>
          <w:sz w:val="24"/>
          <w:szCs w:val="24"/>
        </w:rPr>
        <w:t>в</w:t>
      </w:r>
      <w:proofErr w:type="gramEnd"/>
      <w:r w:rsidR="00C24B79" w:rsidRPr="00F76576">
        <w:rPr>
          <w:rFonts w:ascii="Times New Roman" w:hAnsi="Times New Roman" w:cs="Times New Roman"/>
          <w:b/>
          <w:sz w:val="24"/>
          <w:szCs w:val="24"/>
        </w:rPr>
        <w:t xml:space="preserve"> электронной форме</w:t>
      </w:r>
      <w:r w:rsidR="00402D07">
        <w:rPr>
          <w:rFonts w:ascii="Times New Roman" w:hAnsi="Times New Roman" w:cs="Times New Roman"/>
          <w:b/>
          <w:sz w:val="24"/>
          <w:szCs w:val="24"/>
        </w:rPr>
        <w:t xml:space="preserve"> </w:t>
      </w:r>
      <w:r w:rsidR="003E0BE7" w:rsidRPr="00F76576">
        <w:rPr>
          <w:rFonts w:ascii="Times New Roman" w:hAnsi="Times New Roman" w:cs="Times New Roman"/>
          <w:b/>
          <w:sz w:val="24"/>
          <w:szCs w:val="24"/>
        </w:rPr>
        <w:t xml:space="preserve">по продаже </w:t>
      </w:r>
      <w:r w:rsidR="00425420" w:rsidRPr="00425420">
        <w:rPr>
          <w:rFonts w:ascii="Times New Roman" w:hAnsi="Times New Roman" w:cs="Times New Roman"/>
          <w:b/>
          <w:bCs/>
          <w:sz w:val="24"/>
          <w:szCs w:val="24"/>
        </w:rPr>
        <w:t xml:space="preserve">акций </w:t>
      </w:r>
      <w:r w:rsidR="009E34BE">
        <w:rPr>
          <w:rFonts w:ascii="Times New Roman" w:hAnsi="Times New Roman" w:cs="Times New Roman"/>
          <w:b/>
          <w:bCs/>
          <w:sz w:val="24"/>
          <w:szCs w:val="24"/>
        </w:rPr>
        <w:t xml:space="preserve">открытого </w:t>
      </w:r>
      <w:r w:rsidR="00B96D32">
        <w:rPr>
          <w:rFonts w:ascii="Times New Roman" w:hAnsi="Times New Roman" w:cs="Times New Roman"/>
          <w:b/>
          <w:bCs/>
          <w:sz w:val="24"/>
          <w:szCs w:val="24"/>
        </w:rPr>
        <w:t>акционерного общества</w:t>
      </w:r>
      <w:r w:rsidR="00B96D32" w:rsidRPr="00B96D32">
        <w:rPr>
          <w:rFonts w:ascii="Times New Roman" w:hAnsi="Times New Roman" w:cs="Times New Roman"/>
          <w:b/>
          <w:bCs/>
          <w:sz w:val="24"/>
          <w:szCs w:val="24"/>
        </w:rPr>
        <w:t xml:space="preserve"> «</w:t>
      </w:r>
      <w:r w:rsidR="00DD0C48">
        <w:rPr>
          <w:rFonts w:ascii="Times New Roman" w:hAnsi="Times New Roman" w:cs="Times New Roman"/>
          <w:b/>
          <w:bCs/>
          <w:sz w:val="24"/>
          <w:szCs w:val="24"/>
        </w:rPr>
        <w:t>Суй-Белек</w:t>
      </w:r>
      <w:r w:rsidR="00B96D32" w:rsidRPr="00B96D32">
        <w:rPr>
          <w:rFonts w:ascii="Times New Roman" w:hAnsi="Times New Roman" w:cs="Times New Roman"/>
          <w:b/>
          <w:bCs/>
          <w:sz w:val="24"/>
          <w:szCs w:val="24"/>
        </w:rPr>
        <w:t>»</w:t>
      </w:r>
    </w:p>
    <w:p w14:paraId="1550C63E" w14:textId="6426B8D0" w:rsidR="00481F01" w:rsidRPr="00F76576" w:rsidRDefault="00481F01" w:rsidP="00651E32">
      <w:pPr>
        <w:spacing w:after="0" w:line="240" w:lineRule="auto"/>
        <w:jc w:val="center"/>
        <w:rPr>
          <w:rFonts w:ascii="Times New Roman" w:eastAsia="Times New Roman" w:hAnsi="Times New Roman" w:cs="Times New Roman"/>
          <w:b/>
          <w:sz w:val="24"/>
          <w:szCs w:val="24"/>
          <w:lang w:eastAsia="ru-RU"/>
        </w:rPr>
      </w:pPr>
    </w:p>
    <w:p w14:paraId="5245A068" w14:textId="77777777" w:rsidR="00481F01" w:rsidRPr="00017EF0" w:rsidRDefault="00481F01" w:rsidP="008723BE">
      <w:pPr>
        <w:spacing w:after="0" w:line="240" w:lineRule="auto"/>
        <w:jc w:val="center"/>
        <w:rPr>
          <w:rFonts w:ascii="Times New Roman" w:hAnsi="Times New Roman" w:cs="Times New Roman"/>
          <w:b/>
          <w:i/>
          <w:sz w:val="24"/>
          <w:szCs w:val="24"/>
          <w:highlight w:val="yellow"/>
        </w:rPr>
      </w:pPr>
    </w:p>
    <w:p w14:paraId="54279E9B" w14:textId="77777777" w:rsidR="00481F01" w:rsidRPr="00017EF0" w:rsidRDefault="00481F01" w:rsidP="008723BE">
      <w:pPr>
        <w:spacing w:after="0" w:line="240" w:lineRule="auto"/>
        <w:jc w:val="center"/>
        <w:rPr>
          <w:rFonts w:ascii="Times New Roman" w:hAnsi="Times New Roman" w:cs="Times New Roman"/>
          <w:b/>
          <w:i/>
          <w:sz w:val="24"/>
          <w:szCs w:val="24"/>
          <w:highlight w:val="yellow"/>
        </w:rPr>
      </w:pPr>
    </w:p>
    <w:p w14:paraId="0EFC7E92" w14:textId="77777777" w:rsidR="00481F01" w:rsidRPr="00017EF0" w:rsidRDefault="00481F01" w:rsidP="008723BE">
      <w:pPr>
        <w:spacing w:after="0" w:line="240" w:lineRule="auto"/>
        <w:jc w:val="center"/>
        <w:rPr>
          <w:rFonts w:ascii="Times New Roman" w:hAnsi="Times New Roman" w:cs="Times New Roman"/>
          <w:b/>
          <w:i/>
          <w:sz w:val="24"/>
          <w:szCs w:val="24"/>
          <w:highlight w:val="yellow"/>
        </w:rPr>
      </w:pPr>
    </w:p>
    <w:p w14:paraId="07906DDA" w14:textId="77777777" w:rsidR="00481F01" w:rsidRPr="00017EF0" w:rsidRDefault="00481F01" w:rsidP="008723BE">
      <w:pPr>
        <w:spacing w:after="0" w:line="240" w:lineRule="auto"/>
        <w:jc w:val="center"/>
        <w:rPr>
          <w:rFonts w:ascii="Times New Roman" w:hAnsi="Times New Roman" w:cs="Times New Roman"/>
          <w:b/>
          <w:i/>
          <w:sz w:val="24"/>
          <w:szCs w:val="24"/>
          <w:highlight w:val="yellow"/>
        </w:rPr>
      </w:pPr>
    </w:p>
    <w:p w14:paraId="4AD2EA42" w14:textId="77777777" w:rsidR="00481F01" w:rsidRPr="00832BDD" w:rsidRDefault="00481F01" w:rsidP="008723BE">
      <w:pPr>
        <w:spacing w:after="0" w:line="240" w:lineRule="auto"/>
        <w:jc w:val="center"/>
        <w:rPr>
          <w:rFonts w:ascii="Times New Roman" w:hAnsi="Times New Roman" w:cs="Times New Roman"/>
          <w:b/>
          <w:i/>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4"/>
        <w:gridCol w:w="3750"/>
        <w:gridCol w:w="900"/>
      </w:tblGrid>
      <w:tr w:rsidR="00287DAD" w:rsidRPr="00832BDD" w14:paraId="522CB8B2" w14:textId="77777777" w:rsidTr="005C4EA2">
        <w:tc>
          <w:tcPr>
            <w:tcW w:w="4704" w:type="dxa"/>
          </w:tcPr>
          <w:p w14:paraId="147FC5E5" w14:textId="77777777" w:rsidR="00287DAD" w:rsidRPr="00832BDD" w:rsidRDefault="00287DAD" w:rsidP="00CD3EAD">
            <w:pPr>
              <w:pStyle w:val="a4"/>
              <w:spacing w:line="264" w:lineRule="auto"/>
              <w:ind w:right="57"/>
              <w:rPr>
                <w:szCs w:val="24"/>
              </w:rPr>
            </w:pPr>
            <w:r w:rsidRPr="00832BDD">
              <w:rPr>
                <w:szCs w:val="24"/>
              </w:rPr>
              <w:t>Дата начала приема заявок:</w:t>
            </w:r>
          </w:p>
          <w:p w14:paraId="04D7A4BB" w14:textId="77777777" w:rsidR="00287DAD" w:rsidRPr="00832BDD" w:rsidRDefault="00287DAD" w:rsidP="00CD3EAD">
            <w:pPr>
              <w:pStyle w:val="a4"/>
              <w:spacing w:line="264" w:lineRule="auto"/>
              <w:ind w:right="57"/>
              <w:rPr>
                <w:szCs w:val="24"/>
              </w:rPr>
            </w:pPr>
          </w:p>
        </w:tc>
        <w:tc>
          <w:tcPr>
            <w:tcW w:w="3750" w:type="dxa"/>
            <w:shd w:val="clear" w:color="auto" w:fill="auto"/>
          </w:tcPr>
          <w:p w14:paraId="5FD758CC" w14:textId="22AC49EC" w:rsidR="00287DAD" w:rsidRPr="0044268A" w:rsidRDefault="00A37328" w:rsidP="00904017">
            <w:pPr>
              <w:pStyle w:val="a4"/>
              <w:spacing w:line="264" w:lineRule="auto"/>
              <w:ind w:right="57"/>
              <w:rPr>
                <w:szCs w:val="24"/>
              </w:rPr>
            </w:pPr>
            <w:r>
              <w:rPr>
                <w:szCs w:val="24"/>
              </w:rPr>
              <w:t>16 декабря</w:t>
            </w:r>
            <w:r w:rsidR="00F76576" w:rsidRPr="0044268A">
              <w:rPr>
                <w:szCs w:val="24"/>
              </w:rPr>
              <w:t xml:space="preserve"> 202</w:t>
            </w:r>
            <w:r w:rsidR="00D11AB9" w:rsidRPr="0044268A">
              <w:rPr>
                <w:szCs w:val="24"/>
              </w:rPr>
              <w:t>4</w:t>
            </w:r>
            <w:r w:rsidR="005C4EA2" w:rsidRPr="0044268A">
              <w:rPr>
                <w:szCs w:val="24"/>
              </w:rPr>
              <w:t xml:space="preserve"> г. </w:t>
            </w:r>
          </w:p>
        </w:tc>
        <w:tc>
          <w:tcPr>
            <w:tcW w:w="900" w:type="dxa"/>
          </w:tcPr>
          <w:p w14:paraId="63767328" w14:textId="77777777" w:rsidR="00287DAD" w:rsidRPr="00832BDD" w:rsidRDefault="00287DAD" w:rsidP="00CD3EAD">
            <w:pPr>
              <w:pStyle w:val="a4"/>
              <w:spacing w:line="264" w:lineRule="auto"/>
              <w:ind w:right="57"/>
              <w:rPr>
                <w:szCs w:val="24"/>
              </w:rPr>
            </w:pPr>
          </w:p>
        </w:tc>
      </w:tr>
      <w:tr w:rsidR="00287DAD" w:rsidRPr="00832BDD" w14:paraId="3E4B9A68" w14:textId="77777777" w:rsidTr="005C4EA2">
        <w:tc>
          <w:tcPr>
            <w:tcW w:w="4704" w:type="dxa"/>
          </w:tcPr>
          <w:p w14:paraId="18B66579" w14:textId="77777777" w:rsidR="00287DAD" w:rsidRPr="00832BDD" w:rsidRDefault="00287DAD" w:rsidP="00CD3EAD">
            <w:pPr>
              <w:pStyle w:val="a4"/>
              <w:spacing w:line="264" w:lineRule="auto"/>
              <w:ind w:right="57"/>
              <w:rPr>
                <w:szCs w:val="24"/>
              </w:rPr>
            </w:pPr>
            <w:r w:rsidRPr="00832BDD">
              <w:rPr>
                <w:szCs w:val="24"/>
              </w:rPr>
              <w:t>Дата окончания приема заявок:</w:t>
            </w:r>
          </w:p>
          <w:p w14:paraId="285FA082" w14:textId="77777777" w:rsidR="00287DAD" w:rsidRPr="00832BDD" w:rsidRDefault="00287DAD" w:rsidP="00CD3EAD">
            <w:pPr>
              <w:pStyle w:val="a4"/>
              <w:spacing w:line="264" w:lineRule="auto"/>
              <w:ind w:right="57"/>
              <w:rPr>
                <w:szCs w:val="24"/>
              </w:rPr>
            </w:pPr>
          </w:p>
        </w:tc>
        <w:tc>
          <w:tcPr>
            <w:tcW w:w="3750" w:type="dxa"/>
            <w:shd w:val="clear" w:color="auto" w:fill="auto"/>
          </w:tcPr>
          <w:p w14:paraId="779D74FD" w14:textId="308E8578" w:rsidR="00287DAD" w:rsidRPr="0044268A" w:rsidRDefault="00224628" w:rsidP="00904017">
            <w:pPr>
              <w:pStyle w:val="a4"/>
              <w:spacing w:line="264" w:lineRule="auto"/>
              <w:ind w:right="57"/>
              <w:rPr>
                <w:szCs w:val="24"/>
              </w:rPr>
            </w:pPr>
            <w:r>
              <w:rPr>
                <w:szCs w:val="24"/>
              </w:rPr>
              <w:t>13</w:t>
            </w:r>
            <w:r w:rsidR="00A37328">
              <w:rPr>
                <w:szCs w:val="24"/>
              </w:rPr>
              <w:t xml:space="preserve"> января </w:t>
            </w:r>
            <w:r w:rsidR="00A242A5" w:rsidRPr="0044268A">
              <w:rPr>
                <w:szCs w:val="24"/>
              </w:rPr>
              <w:t xml:space="preserve"> 202</w:t>
            </w:r>
            <w:r w:rsidR="00A37328">
              <w:rPr>
                <w:szCs w:val="24"/>
              </w:rPr>
              <w:t>5</w:t>
            </w:r>
            <w:r w:rsidR="005C4EA2" w:rsidRPr="0044268A">
              <w:rPr>
                <w:szCs w:val="24"/>
              </w:rPr>
              <w:t xml:space="preserve"> г.</w:t>
            </w:r>
          </w:p>
        </w:tc>
        <w:tc>
          <w:tcPr>
            <w:tcW w:w="900" w:type="dxa"/>
          </w:tcPr>
          <w:p w14:paraId="6E9DFEF9" w14:textId="77777777" w:rsidR="00287DAD" w:rsidRPr="00832BDD" w:rsidRDefault="00287DAD" w:rsidP="00CD3EAD">
            <w:pPr>
              <w:pStyle w:val="a4"/>
              <w:spacing w:line="264" w:lineRule="auto"/>
              <w:ind w:right="57"/>
              <w:rPr>
                <w:szCs w:val="24"/>
              </w:rPr>
            </w:pPr>
          </w:p>
        </w:tc>
      </w:tr>
      <w:tr w:rsidR="00287DAD" w:rsidRPr="00832BDD" w14:paraId="06727428" w14:textId="77777777" w:rsidTr="005C4EA2">
        <w:tc>
          <w:tcPr>
            <w:tcW w:w="4704" w:type="dxa"/>
          </w:tcPr>
          <w:p w14:paraId="756F5CAC" w14:textId="77777777" w:rsidR="00287DAD" w:rsidRPr="00832BDD" w:rsidRDefault="00287DAD" w:rsidP="00CD3EAD">
            <w:pPr>
              <w:pStyle w:val="a4"/>
              <w:spacing w:line="264" w:lineRule="auto"/>
              <w:ind w:right="57"/>
              <w:rPr>
                <w:szCs w:val="24"/>
              </w:rPr>
            </w:pPr>
            <w:r w:rsidRPr="00832BDD">
              <w:rPr>
                <w:szCs w:val="24"/>
              </w:rPr>
              <w:t>Дата определения участников:</w:t>
            </w:r>
          </w:p>
          <w:p w14:paraId="4C432AF8" w14:textId="77777777" w:rsidR="00287DAD" w:rsidRPr="00832BDD" w:rsidRDefault="00287DAD" w:rsidP="00CD3EAD">
            <w:pPr>
              <w:pStyle w:val="a4"/>
              <w:spacing w:line="264" w:lineRule="auto"/>
              <w:ind w:right="57"/>
              <w:rPr>
                <w:szCs w:val="24"/>
              </w:rPr>
            </w:pPr>
          </w:p>
        </w:tc>
        <w:tc>
          <w:tcPr>
            <w:tcW w:w="3750" w:type="dxa"/>
            <w:shd w:val="clear" w:color="auto" w:fill="auto"/>
          </w:tcPr>
          <w:p w14:paraId="47D448EE" w14:textId="4D055BB2" w:rsidR="00287DAD" w:rsidRPr="0044268A" w:rsidRDefault="00A37328" w:rsidP="00224628">
            <w:pPr>
              <w:pStyle w:val="a4"/>
              <w:spacing w:line="264" w:lineRule="auto"/>
              <w:ind w:right="57"/>
              <w:rPr>
                <w:szCs w:val="24"/>
              </w:rPr>
            </w:pPr>
            <w:r>
              <w:rPr>
                <w:szCs w:val="24"/>
              </w:rPr>
              <w:t>1</w:t>
            </w:r>
            <w:r w:rsidR="00224628">
              <w:rPr>
                <w:szCs w:val="24"/>
              </w:rPr>
              <w:t>4</w:t>
            </w:r>
            <w:r>
              <w:rPr>
                <w:szCs w:val="24"/>
              </w:rPr>
              <w:t xml:space="preserve"> января</w:t>
            </w:r>
            <w:r w:rsidR="007452E2" w:rsidRPr="0044268A">
              <w:rPr>
                <w:szCs w:val="24"/>
              </w:rPr>
              <w:t xml:space="preserve"> 202</w:t>
            </w:r>
            <w:r>
              <w:rPr>
                <w:szCs w:val="24"/>
              </w:rPr>
              <w:t>5</w:t>
            </w:r>
            <w:r w:rsidR="005C4EA2" w:rsidRPr="0044268A">
              <w:rPr>
                <w:szCs w:val="24"/>
              </w:rPr>
              <w:t xml:space="preserve"> г. </w:t>
            </w:r>
          </w:p>
        </w:tc>
        <w:tc>
          <w:tcPr>
            <w:tcW w:w="900" w:type="dxa"/>
          </w:tcPr>
          <w:p w14:paraId="35FEAE53" w14:textId="77777777" w:rsidR="00287DAD" w:rsidRPr="00832BDD" w:rsidRDefault="00287DAD" w:rsidP="00CD3EAD">
            <w:pPr>
              <w:pStyle w:val="a4"/>
              <w:spacing w:line="264" w:lineRule="auto"/>
              <w:ind w:right="57"/>
              <w:rPr>
                <w:szCs w:val="24"/>
              </w:rPr>
            </w:pPr>
          </w:p>
        </w:tc>
      </w:tr>
      <w:tr w:rsidR="00287DAD" w:rsidRPr="00A676E4" w14:paraId="272819D4" w14:textId="77777777" w:rsidTr="005C4EA2">
        <w:tc>
          <w:tcPr>
            <w:tcW w:w="4704" w:type="dxa"/>
          </w:tcPr>
          <w:p w14:paraId="6FDED960" w14:textId="77777777" w:rsidR="00287DAD" w:rsidRPr="00832BDD" w:rsidRDefault="00287DAD" w:rsidP="00CD3EAD">
            <w:pPr>
              <w:pStyle w:val="a4"/>
              <w:spacing w:line="264" w:lineRule="auto"/>
              <w:ind w:right="57"/>
              <w:rPr>
                <w:szCs w:val="24"/>
              </w:rPr>
            </w:pPr>
            <w:r w:rsidRPr="00832BDD">
              <w:rPr>
                <w:szCs w:val="24"/>
              </w:rPr>
              <w:t>Дата аукциона:</w:t>
            </w:r>
          </w:p>
          <w:p w14:paraId="53463694" w14:textId="77777777" w:rsidR="00287DAD" w:rsidRPr="00832BDD" w:rsidRDefault="00287DAD" w:rsidP="00CD3EAD">
            <w:pPr>
              <w:pStyle w:val="a4"/>
              <w:spacing w:line="264" w:lineRule="auto"/>
              <w:ind w:right="57"/>
              <w:rPr>
                <w:szCs w:val="24"/>
              </w:rPr>
            </w:pPr>
          </w:p>
        </w:tc>
        <w:tc>
          <w:tcPr>
            <w:tcW w:w="3750" w:type="dxa"/>
            <w:shd w:val="clear" w:color="auto" w:fill="auto"/>
          </w:tcPr>
          <w:p w14:paraId="47A8AB99" w14:textId="2213102E" w:rsidR="00287DAD" w:rsidRPr="0044268A" w:rsidRDefault="00A37328" w:rsidP="00224628">
            <w:pPr>
              <w:pStyle w:val="a4"/>
              <w:spacing w:line="264" w:lineRule="auto"/>
              <w:ind w:right="57"/>
              <w:rPr>
                <w:szCs w:val="24"/>
              </w:rPr>
            </w:pPr>
            <w:r>
              <w:rPr>
                <w:szCs w:val="24"/>
              </w:rPr>
              <w:t>1</w:t>
            </w:r>
            <w:r w:rsidR="00224628">
              <w:rPr>
                <w:szCs w:val="24"/>
              </w:rPr>
              <w:t>6</w:t>
            </w:r>
            <w:r w:rsidR="0044268A" w:rsidRPr="0044268A">
              <w:rPr>
                <w:szCs w:val="24"/>
              </w:rPr>
              <w:t xml:space="preserve"> </w:t>
            </w:r>
            <w:r>
              <w:rPr>
                <w:szCs w:val="24"/>
              </w:rPr>
              <w:t>января</w:t>
            </w:r>
            <w:r w:rsidR="00A242A5" w:rsidRPr="0044268A">
              <w:rPr>
                <w:szCs w:val="24"/>
              </w:rPr>
              <w:t xml:space="preserve"> 202</w:t>
            </w:r>
            <w:r>
              <w:rPr>
                <w:szCs w:val="24"/>
              </w:rPr>
              <w:t>5</w:t>
            </w:r>
            <w:r w:rsidR="005C4EA2" w:rsidRPr="0044268A">
              <w:rPr>
                <w:szCs w:val="24"/>
              </w:rPr>
              <w:t xml:space="preserve"> г.</w:t>
            </w:r>
          </w:p>
        </w:tc>
        <w:tc>
          <w:tcPr>
            <w:tcW w:w="900" w:type="dxa"/>
          </w:tcPr>
          <w:p w14:paraId="2CCBF2A3" w14:textId="77777777" w:rsidR="00287DAD" w:rsidRPr="00A676E4" w:rsidRDefault="00287DAD" w:rsidP="00CD3EAD">
            <w:pPr>
              <w:pStyle w:val="a4"/>
              <w:spacing w:line="264" w:lineRule="auto"/>
              <w:ind w:right="57"/>
              <w:rPr>
                <w:szCs w:val="24"/>
              </w:rPr>
            </w:pPr>
          </w:p>
        </w:tc>
      </w:tr>
    </w:tbl>
    <w:p w14:paraId="4084FE8D" w14:textId="77777777" w:rsidR="00481F01" w:rsidRPr="008A5BCE" w:rsidRDefault="00481F01" w:rsidP="008723BE">
      <w:pPr>
        <w:spacing w:after="0" w:line="264" w:lineRule="auto"/>
        <w:ind w:right="57" w:firstLine="720"/>
        <w:jc w:val="both"/>
        <w:rPr>
          <w:rFonts w:ascii="Times New Roman" w:hAnsi="Times New Roman" w:cs="Times New Roman"/>
          <w:sz w:val="24"/>
          <w:szCs w:val="24"/>
        </w:rPr>
      </w:pPr>
    </w:p>
    <w:p w14:paraId="49264AA7" w14:textId="77777777" w:rsidR="00481F01" w:rsidRPr="008A5BCE" w:rsidRDefault="00481F01" w:rsidP="00F95D01">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8A5BCE">
        <w:rPr>
          <w:rFonts w:ascii="Times New Roman" w:hAnsi="Times New Roman" w:cs="Times New Roman"/>
          <w:sz w:val="24"/>
          <w:szCs w:val="24"/>
        </w:rPr>
        <w:br w:type="page"/>
      </w:r>
      <w:r w:rsidRPr="008A5BCE">
        <w:rPr>
          <w:rFonts w:ascii="Times New Roman" w:eastAsia="Times New Roman" w:hAnsi="Times New Roman" w:cs="Times New Roman"/>
          <w:b/>
          <w:bCs/>
          <w:sz w:val="24"/>
          <w:szCs w:val="24"/>
          <w:lang w:eastAsia="ru-RU"/>
        </w:rPr>
        <w:lastRenderedPageBreak/>
        <w:t>СОДЕРЖАНИЕ</w:t>
      </w:r>
    </w:p>
    <w:p w14:paraId="647350D5" w14:textId="52F97E82" w:rsidR="00CE0544" w:rsidRPr="008A5BCE" w:rsidRDefault="00F95D01" w:rsidP="00F95D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Основные понятия</w:t>
      </w:r>
    </w:p>
    <w:p w14:paraId="010B6472" w14:textId="09BEC6E6" w:rsidR="00481F01" w:rsidRPr="008A5BCE" w:rsidRDefault="00481F01" w:rsidP="00F95D01">
      <w:pPr>
        <w:autoSpaceDE w:val="0"/>
        <w:autoSpaceDN w:val="0"/>
        <w:adjustRightInd w:val="0"/>
        <w:spacing w:after="0" w:line="240" w:lineRule="auto"/>
        <w:rPr>
          <w:rFonts w:ascii="Times New Roman" w:eastAsia="Times New Roman" w:hAnsi="Times New Roman" w:cs="Times New Roman"/>
          <w:sz w:val="24"/>
          <w:szCs w:val="24"/>
          <w:lang w:eastAsia="ru-RU"/>
        </w:rPr>
      </w:pPr>
      <w:r w:rsidRPr="008A5BCE">
        <w:rPr>
          <w:rFonts w:ascii="Times New Roman" w:eastAsia="Times New Roman" w:hAnsi="Times New Roman" w:cs="Times New Roman"/>
          <w:sz w:val="24"/>
          <w:szCs w:val="24"/>
          <w:lang w:eastAsia="ru-RU"/>
        </w:rPr>
        <w:t xml:space="preserve">2. Правовое регулирование </w:t>
      </w:r>
    </w:p>
    <w:p w14:paraId="4598189E" w14:textId="4A8B9B4C" w:rsidR="007745B9" w:rsidRPr="008A5BCE" w:rsidRDefault="00481F01" w:rsidP="00F95D01">
      <w:pPr>
        <w:autoSpaceDE w:val="0"/>
        <w:autoSpaceDN w:val="0"/>
        <w:adjustRightInd w:val="0"/>
        <w:spacing w:after="0" w:line="240" w:lineRule="auto"/>
        <w:rPr>
          <w:rFonts w:ascii="Times New Roman" w:hAnsi="Times New Roman" w:cs="Times New Roman"/>
          <w:sz w:val="24"/>
          <w:szCs w:val="24"/>
        </w:rPr>
      </w:pPr>
      <w:r w:rsidRPr="008A5BCE">
        <w:rPr>
          <w:rFonts w:ascii="Times New Roman" w:eastAsia="Times New Roman" w:hAnsi="Times New Roman" w:cs="Times New Roman"/>
          <w:sz w:val="24"/>
          <w:szCs w:val="24"/>
          <w:lang w:eastAsia="ru-RU"/>
        </w:rPr>
        <w:t xml:space="preserve">3. Сведения об </w:t>
      </w:r>
      <w:r w:rsidR="006A5D3B">
        <w:rPr>
          <w:rFonts w:ascii="Times New Roman" w:eastAsia="Times New Roman" w:hAnsi="Times New Roman" w:cs="Times New Roman"/>
          <w:sz w:val="24"/>
          <w:szCs w:val="24"/>
          <w:lang w:eastAsia="ru-RU"/>
        </w:rPr>
        <w:t>торгах посредством публичного предложения</w:t>
      </w:r>
      <w:r w:rsidRPr="008A5BCE">
        <w:rPr>
          <w:rFonts w:ascii="Times New Roman" w:eastAsia="Times New Roman" w:hAnsi="Times New Roman" w:cs="Times New Roman"/>
          <w:sz w:val="24"/>
          <w:szCs w:val="24"/>
          <w:lang w:eastAsia="ru-RU"/>
        </w:rPr>
        <w:t xml:space="preserve"> </w:t>
      </w:r>
    </w:p>
    <w:p w14:paraId="37288BFE" w14:textId="5C4FC05E" w:rsidR="00481F01" w:rsidRPr="008A5BCE" w:rsidRDefault="00481F01" w:rsidP="00F95D01">
      <w:pPr>
        <w:autoSpaceDE w:val="0"/>
        <w:autoSpaceDN w:val="0"/>
        <w:adjustRightInd w:val="0"/>
        <w:spacing w:after="0" w:line="240" w:lineRule="auto"/>
        <w:rPr>
          <w:rFonts w:ascii="Times New Roman" w:eastAsia="Times New Roman" w:hAnsi="Times New Roman" w:cs="Times New Roman"/>
          <w:sz w:val="24"/>
          <w:szCs w:val="24"/>
          <w:lang w:eastAsia="ru-RU"/>
        </w:rPr>
      </w:pPr>
      <w:r w:rsidRPr="008A5BCE">
        <w:rPr>
          <w:rFonts w:ascii="Times New Roman" w:eastAsia="Times New Roman" w:hAnsi="Times New Roman" w:cs="Times New Roman"/>
          <w:sz w:val="24"/>
          <w:szCs w:val="24"/>
          <w:lang w:eastAsia="ru-RU"/>
        </w:rPr>
        <w:t>4.</w:t>
      </w:r>
      <w:r w:rsidRPr="008A5BCE">
        <w:rPr>
          <w:rFonts w:ascii="Times New Roman" w:hAnsi="Times New Roman" w:cs="Times New Roman"/>
          <w:sz w:val="24"/>
          <w:szCs w:val="24"/>
        </w:rPr>
        <w:t xml:space="preserve"> </w:t>
      </w:r>
      <w:r w:rsidRPr="008A5BCE">
        <w:rPr>
          <w:rFonts w:ascii="Times New Roman" w:eastAsia="Times New Roman" w:hAnsi="Times New Roman" w:cs="Times New Roman"/>
          <w:sz w:val="24"/>
          <w:szCs w:val="24"/>
          <w:lang w:eastAsia="ru-RU"/>
        </w:rPr>
        <w:t xml:space="preserve">Место, сроки подачи (приема) заявок, определения участников и подведения итогов </w:t>
      </w:r>
      <w:r w:rsidR="006A5D3B">
        <w:rPr>
          <w:rFonts w:ascii="Times New Roman" w:eastAsia="Times New Roman" w:hAnsi="Times New Roman" w:cs="Times New Roman"/>
          <w:sz w:val="24"/>
          <w:szCs w:val="24"/>
          <w:lang w:eastAsia="ru-RU"/>
        </w:rPr>
        <w:t>торгов посредством публичного предложения</w:t>
      </w:r>
    </w:p>
    <w:p w14:paraId="7EBCC183" w14:textId="6ED4372E" w:rsidR="007745B9" w:rsidRPr="008A5BCE" w:rsidRDefault="00481F01" w:rsidP="00F95D01">
      <w:pPr>
        <w:autoSpaceDE w:val="0"/>
        <w:autoSpaceDN w:val="0"/>
        <w:adjustRightInd w:val="0"/>
        <w:spacing w:after="0" w:line="240" w:lineRule="auto"/>
        <w:rPr>
          <w:rFonts w:ascii="Times New Roman" w:hAnsi="Times New Roman" w:cs="Times New Roman"/>
          <w:sz w:val="24"/>
          <w:szCs w:val="24"/>
        </w:rPr>
      </w:pPr>
      <w:r w:rsidRPr="008A5BCE">
        <w:rPr>
          <w:rFonts w:ascii="Times New Roman" w:eastAsia="Times New Roman" w:hAnsi="Times New Roman" w:cs="Times New Roman"/>
          <w:sz w:val="24"/>
          <w:szCs w:val="24"/>
          <w:lang w:eastAsia="ru-RU"/>
        </w:rPr>
        <w:t>5. Сроки и порядок регистрации на электронной площадке</w:t>
      </w:r>
    </w:p>
    <w:p w14:paraId="298F7058" w14:textId="3B7E7154" w:rsidR="00481F01" w:rsidRPr="008A5BCE" w:rsidRDefault="00481F01" w:rsidP="00F95D01">
      <w:pPr>
        <w:autoSpaceDE w:val="0"/>
        <w:autoSpaceDN w:val="0"/>
        <w:adjustRightInd w:val="0"/>
        <w:spacing w:after="0" w:line="240" w:lineRule="auto"/>
        <w:rPr>
          <w:rFonts w:ascii="Times New Roman" w:eastAsia="Times New Roman" w:hAnsi="Times New Roman" w:cs="Times New Roman"/>
          <w:sz w:val="24"/>
          <w:szCs w:val="24"/>
          <w:lang w:eastAsia="ru-RU"/>
        </w:rPr>
      </w:pPr>
      <w:r w:rsidRPr="008A5BCE">
        <w:rPr>
          <w:rFonts w:ascii="Times New Roman" w:eastAsia="Times New Roman" w:hAnsi="Times New Roman" w:cs="Times New Roman"/>
          <w:sz w:val="24"/>
          <w:szCs w:val="24"/>
          <w:lang w:eastAsia="ru-RU"/>
        </w:rPr>
        <w:t xml:space="preserve">6. Порядок подачи (приема) и отзыва Заявок </w:t>
      </w:r>
    </w:p>
    <w:p w14:paraId="187A4F73" w14:textId="77777777" w:rsidR="008A5BCE" w:rsidRPr="008A5BCE" w:rsidRDefault="00481F01" w:rsidP="00F95D01">
      <w:pPr>
        <w:autoSpaceDE w:val="0"/>
        <w:autoSpaceDN w:val="0"/>
        <w:adjustRightInd w:val="0"/>
        <w:spacing w:after="0" w:line="240" w:lineRule="auto"/>
        <w:rPr>
          <w:rFonts w:ascii="Times New Roman" w:eastAsia="Times New Roman" w:hAnsi="Times New Roman" w:cs="Times New Roman"/>
          <w:sz w:val="24"/>
          <w:szCs w:val="24"/>
          <w:lang w:eastAsia="ru-RU"/>
        </w:rPr>
      </w:pPr>
      <w:r w:rsidRPr="008A5BCE">
        <w:rPr>
          <w:rFonts w:ascii="Times New Roman" w:eastAsia="Times New Roman" w:hAnsi="Times New Roman" w:cs="Times New Roman"/>
          <w:sz w:val="24"/>
          <w:szCs w:val="24"/>
          <w:lang w:eastAsia="ru-RU"/>
        </w:rPr>
        <w:t>7. Перечень документов, представляемых участниками торгов и требования к их оформлению</w:t>
      </w:r>
    </w:p>
    <w:p w14:paraId="54E9D85A" w14:textId="473C713A" w:rsidR="00A8326C" w:rsidRDefault="00CE0544" w:rsidP="00F95D01">
      <w:pPr>
        <w:autoSpaceDE w:val="0"/>
        <w:autoSpaceDN w:val="0"/>
        <w:adjustRightInd w:val="0"/>
        <w:spacing w:after="0" w:line="240" w:lineRule="auto"/>
        <w:rPr>
          <w:rFonts w:ascii="Times New Roman" w:eastAsia="Times New Roman" w:hAnsi="Times New Roman" w:cs="Times New Roman"/>
          <w:sz w:val="24"/>
          <w:szCs w:val="24"/>
          <w:lang w:eastAsia="ru-RU"/>
        </w:rPr>
      </w:pPr>
      <w:r w:rsidRPr="008A5BCE">
        <w:rPr>
          <w:rFonts w:ascii="Times New Roman" w:hAnsi="Times New Roman" w:cs="Times New Roman"/>
          <w:sz w:val="24"/>
          <w:szCs w:val="24"/>
        </w:rPr>
        <w:t>8</w:t>
      </w:r>
      <w:r w:rsidR="00481F01" w:rsidRPr="008A5BCE">
        <w:rPr>
          <w:rFonts w:ascii="Times New Roman" w:eastAsia="Times New Roman" w:hAnsi="Times New Roman" w:cs="Times New Roman"/>
          <w:sz w:val="24"/>
          <w:szCs w:val="24"/>
          <w:lang w:eastAsia="ru-RU"/>
        </w:rPr>
        <w:t xml:space="preserve">. Ограничения участия в </w:t>
      </w:r>
      <w:r w:rsidR="006A5D3B">
        <w:rPr>
          <w:rFonts w:ascii="Times New Roman" w:eastAsia="Times New Roman" w:hAnsi="Times New Roman" w:cs="Times New Roman"/>
          <w:sz w:val="24"/>
          <w:szCs w:val="24"/>
          <w:lang w:eastAsia="ru-RU"/>
        </w:rPr>
        <w:t>торгах посредством публичного предложения</w:t>
      </w:r>
      <w:r w:rsidR="00481F01" w:rsidRPr="008A5BCE">
        <w:rPr>
          <w:rFonts w:ascii="Times New Roman" w:eastAsia="Times New Roman" w:hAnsi="Times New Roman" w:cs="Times New Roman"/>
          <w:sz w:val="24"/>
          <w:szCs w:val="24"/>
          <w:lang w:eastAsia="ru-RU"/>
        </w:rPr>
        <w:t xml:space="preserve"> отдельных категорий физических и юридических лиц </w:t>
      </w:r>
    </w:p>
    <w:p w14:paraId="6734F828" w14:textId="2A1DC984" w:rsidR="00481F01" w:rsidRPr="008A5BCE" w:rsidRDefault="00481F01" w:rsidP="00F95D01">
      <w:pPr>
        <w:autoSpaceDE w:val="0"/>
        <w:autoSpaceDN w:val="0"/>
        <w:adjustRightInd w:val="0"/>
        <w:spacing w:after="0" w:line="240" w:lineRule="auto"/>
        <w:rPr>
          <w:rFonts w:ascii="Times New Roman" w:eastAsia="Times New Roman" w:hAnsi="Times New Roman" w:cs="Times New Roman"/>
          <w:sz w:val="24"/>
          <w:szCs w:val="24"/>
          <w:lang w:eastAsia="ru-RU"/>
        </w:rPr>
      </w:pPr>
      <w:r w:rsidRPr="008A5BCE">
        <w:rPr>
          <w:rFonts w:ascii="Times New Roman" w:eastAsia="Times New Roman" w:hAnsi="Times New Roman" w:cs="Times New Roman"/>
          <w:sz w:val="24"/>
          <w:szCs w:val="24"/>
          <w:lang w:eastAsia="ru-RU"/>
        </w:rPr>
        <w:t xml:space="preserve">9. Порядок внесения и возврата задатка </w:t>
      </w:r>
    </w:p>
    <w:p w14:paraId="7620F7DC" w14:textId="3D267FFF" w:rsidR="00481F01" w:rsidRPr="008A5BCE" w:rsidRDefault="00481F01" w:rsidP="00F95D01">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8A5BCE">
        <w:rPr>
          <w:rFonts w:ascii="Times New Roman" w:eastAsia="Times New Roman" w:hAnsi="Times New Roman" w:cs="Times New Roman"/>
          <w:sz w:val="24"/>
          <w:szCs w:val="24"/>
          <w:lang w:eastAsia="ru-RU"/>
        </w:rPr>
        <w:t xml:space="preserve">10. Порядок ознакомления со сведениями об Имуществе, выставляемом на </w:t>
      </w:r>
      <w:r w:rsidR="006A5D3B">
        <w:rPr>
          <w:rFonts w:ascii="Times New Roman" w:eastAsia="Times New Roman" w:hAnsi="Times New Roman" w:cs="Times New Roman"/>
          <w:sz w:val="24"/>
          <w:szCs w:val="24"/>
          <w:lang w:eastAsia="ru-RU"/>
        </w:rPr>
        <w:t>торги</w:t>
      </w:r>
    </w:p>
    <w:p w14:paraId="69D1B140" w14:textId="3C403BF1" w:rsidR="00481F01" w:rsidRPr="008A5BCE" w:rsidRDefault="00481F01" w:rsidP="00F95D01">
      <w:pPr>
        <w:autoSpaceDE w:val="0"/>
        <w:autoSpaceDN w:val="0"/>
        <w:adjustRightInd w:val="0"/>
        <w:spacing w:after="0" w:line="240" w:lineRule="auto"/>
        <w:rPr>
          <w:rFonts w:ascii="Times New Roman" w:eastAsia="Times New Roman" w:hAnsi="Times New Roman" w:cs="Times New Roman"/>
          <w:sz w:val="24"/>
          <w:szCs w:val="24"/>
          <w:lang w:eastAsia="ru-RU"/>
        </w:rPr>
      </w:pPr>
      <w:r w:rsidRPr="008A5BCE">
        <w:rPr>
          <w:rFonts w:ascii="Times New Roman" w:eastAsia="Times New Roman" w:hAnsi="Times New Roman" w:cs="Times New Roman"/>
          <w:sz w:val="24"/>
          <w:szCs w:val="24"/>
          <w:lang w:eastAsia="ru-RU"/>
        </w:rPr>
        <w:t xml:space="preserve">11. Порядок определения участников </w:t>
      </w:r>
      <w:r w:rsidR="006A5D3B">
        <w:rPr>
          <w:rFonts w:ascii="Times New Roman" w:eastAsia="Times New Roman" w:hAnsi="Times New Roman" w:cs="Times New Roman"/>
          <w:sz w:val="24"/>
          <w:szCs w:val="24"/>
          <w:lang w:eastAsia="ru-RU"/>
        </w:rPr>
        <w:t>торгов</w:t>
      </w:r>
      <w:r w:rsidRPr="008A5BCE">
        <w:rPr>
          <w:rFonts w:ascii="Times New Roman" w:eastAsia="Times New Roman" w:hAnsi="Times New Roman" w:cs="Times New Roman"/>
          <w:sz w:val="24"/>
          <w:szCs w:val="24"/>
          <w:lang w:eastAsia="ru-RU"/>
        </w:rPr>
        <w:t xml:space="preserve"> </w:t>
      </w:r>
    </w:p>
    <w:p w14:paraId="107A31EF" w14:textId="77777777" w:rsidR="006A5D3B" w:rsidRDefault="00AC1FEF" w:rsidP="00F95D01">
      <w:pPr>
        <w:autoSpaceDE w:val="0"/>
        <w:autoSpaceDN w:val="0"/>
        <w:adjustRightInd w:val="0"/>
        <w:spacing w:after="0" w:line="240" w:lineRule="auto"/>
        <w:rPr>
          <w:rFonts w:ascii="Times New Roman" w:hAnsi="Times New Roman" w:cs="Times New Roman"/>
          <w:sz w:val="24"/>
          <w:szCs w:val="24"/>
        </w:rPr>
      </w:pPr>
      <w:r w:rsidRPr="00AC1FEF">
        <w:rPr>
          <w:rFonts w:ascii="Times New Roman" w:hAnsi="Times New Roman" w:cs="Times New Roman"/>
          <w:sz w:val="24"/>
          <w:szCs w:val="24"/>
        </w:rPr>
        <w:t xml:space="preserve">12. Порядок проведения </w:t>
      </w:r>
      <w:r w:rsidR="006A5D3B">
        <w:rPr>
          <w:rFonts w:ascii="Times New Roman" w:hAnsi="Times New Roman" w:cs="Times New Roman"/>
          <w:sz w:val="24"/>
          <w:szCs w:val="24"/>
        </w:rPr>
        <w:t>торгов посредством публичного предложения</w:t>
      </w:r>
      <w:r w:rsidRPr="00AC1FEF">
        <w:rPr>
          <w:rFonts w:ascii="Times New Roman" w:hAnsi="Times New Roman" w:cs="Times New Roman"/>
          <w:sz w:val="24"/>
          <w:szCs w:val="24"/>
        </w:rPr>
        <w:t xml:space="preserve"> и определения победителя </w:t>
      </w:r>
      <w:r w:rsidR="006A5D3B">
        <w:rPr>
          <w:rFonts w:ascii="Times New Roman" w:hAnsi="Times New Roman" w:cs="Times New Roman"/>
          <w:sz w:val="24"/>
          <w:szCs w:val="24"/>
        </w:rPr>
        <w:t>торгов</w:t>
      </w:r>
    </w:p>
    <w:p w14:paraId="3CBE3979" w14:textId="08BA5CDA" w:rsidR="00481F01" w:rsidRPr="008A5BCE" w:rsidRDefault="006A5D3B" w:rsidP="00F95D01">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1</w:t>
      </w:r>
      <w:r w:rsidR="00481F01" w:rsidRPr="008A5BCE">
        <w:rPr>
          <w:rFonts w:ascii="Times New Roman" w:eastAsia="Times New Roman" w:hAnsi="Times New Roman" w:cs="Times New Roman"/>
          <w:sz w:val="24"/>
          <w:szCs w:val="24"/>
          <w:lang w:eastAsia="ru-RU"/>
        </w:rPr>
        <w:t xml:space="preserve">3. Срок заключения договора купли-продажи </w:t>
      </w:r>
      <w:r>
        <w:rPr>
          <w:rFonts w:ascii="Times New Roman" w:eastAsia="Times New Roman" w:hAnsi="Times New Roman" w:cs="Times New Roman"/>
          <w:sz w:val="24"/>
          <w:szCs w:val="24"/>
          <w:lang w:eastAsia="ru-RU"/>
        </w:rPr>
        <w:t>акций</w:t>
      </w:r>
      <w:r w:rsidR="00481F01" w:rsidRPr="008A5BCE">
        <w:rPr>
          <w:rFonts w:ascii="Times New Roman" w:eastAsia="Times New Roman" w:hAnsi="Times New Roman" w:cs="Times New Roman"/>
          <w:sz w:val="24"/>
          <w:szCs w:val="24"/>
          <w:lang w:eastAsia="ru-RU"/>
        </w:rPr>
        <w:t xml:space="preserve"> </w:t>
      </w:r>
    </w:p>
    <w:p w14:paraId="68AFB9EF" w14:textId="3562E4B2" w:rsidR="00481F01" w:rsidRPr="008A5BCE" w:rsidRDefault="00481F01" w:rsidP="00F95D01">
      <w:pPr>
        <w:autoSpaceDE w:val="0"/>
        <w:autoSpaceDN w:val="0"/>
        <w:adjustRightInd w:val="0"/>
        <w:spacing w:after="0" w:line="240" w:lineRule="auto"/>
        <w:rPr>
          <w:rFonts w:ascii="Times New Roman" w:eastAsia="Times New Roman" w:hAnsi="Times New Roman" w:cs="Times New Roman"/>
          <w:sz w:val="24"/>
          <w:szCs w:val="24"/>
          <w:lang w:eastAsia="ru-RU"/>
        </w:rPr>
      </w:pPr>
      <w:r w:rsidRPr="008A5BCE">
        <w:rPr>
          <w:rFonts w:ascii="Times New Roman" w:eastAsia="Times New Roman" w:hAnsi="Times New Roman" w:cs="Times New Roman"/>
          <w:sz w:val="24"/>
          <w:szCs w:val="24"/>
          <w:lang w:eastAsia="ru-RU"/>
        </w:rPr>
        <w:t>14. Переход права собственности на имущество</w:t>
      </w:r>
    </w:p>
    <w:p w14:paraId="2F0F6FB5" w14:textId="3C5A15DA" w:rsidR="00481F01" w:rsidRPr="008A5BCE" w:rsidRDefault="007745B9" w:rsidP="00F95D01">
      <w:pPr>
        <w:autoSpaceDE w:val="0"/>
        <w:autoSpaceDN w:val="0"/>
        <w:adjustRightInd w:val="0"/>
        <w:spacing w:after="0" w:line="240" w:lineRule="auto"/>
        <w:rPr>
          <w:rFonts w:ascii="Times New Roman" w:eastAsia="Times New Roman" w:hAnsi="Times New Roman" w:cs="Times New Roman"/>
          <w:sz w:val="24"/>
          <w:szCs w:val="24"/>
          <w:lang w:eastAsia="ru-RU"/>
        </w:rPr>
      </w:pPr>
      <w:r w:rsidRPr="008A5BCE">
        <w:rPr>
          <w:rFonts w:ascii="Times New Roman" w:eastAsia="Times New Roman" w:hAnsi="Times New Roman" w:cs="Times New Roman"/>
          <w:sz w:val="24"/>
          <w:szCs w:val="24"/>
          <w:lang w:eastAsia="ru-RU"/>
        </w:rPr>
        <w:t>15</w:t>
      </w:r>
      <w:r w:rsidR="00481F01" w:rsidRPr="008A5BCE">
        <w:rPr>
          <w:rFonts w:ascii="Times New Roman" w:eastAsia="Times New Roman" w:hAnsi="Times New Roman" w:cs="Times New Roman"/>
          <w:sz w:val="24"/>
          <w:szCs w:val="24"/>
          <w:lang w:eastAsia="ru-RU"/>
        </w:rPr>
        <w:t>. Заключительные положения</w:t>
      </w:r>
    </w:p>
    <w:p w14:paraId="7E3D4852" w14:textId="77777777" w:rsidR="00481F01" w:rsidRPr="008A5BCE" w:rsidRDefault="00481F01" w:rsidP="00F95D01">
      <w:pPr>
        <w:autoSpaceDE w:val="0"/>
        <w:autoSpaceDN w:val="0"/>
        <w:adjustRightInd w:val="0"/>
        <w:spacing w:after="0" w:line="240" w:lineRule="auto"/>
        <w:rPr>
          <w:rFonts w:ascii="Times New Roman" w:eastAsia="Times New Roman" w:hAnsi="Times New Roman" w:cs="Times New Roman"/>
          <w:sz w:val="24"/>
          <w:szCs w:val="24"/>
          <w:lang w:eastAsia="ru-RU"/>
        </w:rPr>
      </w:pPr>
      <w:r w:rsidRPr="008A5BCE">
        <w:rPr>
          <w:rFonts w:ascii="Times New Roman" w:eastAsia="Times New Roman" w:hAnsi="Times New Roman" w:cs="Times New Roman"/>
          <w:sz w:val="24"/>
          <w:szCs w:val="24"/>
          <w:lang w:eastAsia="ru-RU"/>
        </w:rPr>
        <w:t>Приложение 1 (заявка)</w:t>
      </w:r>
    </w:p>
    <w:p w14:paraId="100C5C44" w14:textId="77777777" w:rsidR="00481F01" w:rsidRDefault="00481F01" w:rsidP="00F95D01">
      <w:pPr>
        <w:autoSpaceDE w:val="0"/>
        <w:autoSpaceDN w:val="0"/>
        <w:adjustRightInd w:val="0"/>
        <w:spacing w:after="0" w:line="240" w:lineRule="auto"/>
        <w:rPr>
          <w:rFonts w:ascii="Times New Roman" w:eastAsia="Times New Roman" w:hAnsi="Times New Roman" w:cs="Times New Roman"/>
          <w:sz w:val="24"/>
          <w:szCs w:val="24"/>
          <w:lang w:eastAsia="ru-RU"/>
        </w:rPr>
      </w:pPr>
      <w:r w:rsidRPr="008A5BCE">
        <w:rPr>
          <w:rFonts w:ascii="Times New Roman" w:eastAsia="Times New Roman" w:hAnsi="Times New Roman" w:cs="Times New Roman"/>
          <w:sz w:val="24"/>
          <w:szCs w:val="24"/>
          <w:lang w:eastAsia="ru-RU"/>
        </w:rPr>
        <w:t xml:space="preserve">Приложение 2 (договор купли-продажи) </w:t>
      </w:r>
    </w:p>
    <w:p w14:paraId="453C5486" w14:textId="77777777" w:rsidR="00481F01" w:rsidRPr="008A5BCE" w:rsidRDefault="00481F01" w:rsidP="008723BE">
      <w:pPr>
        <w:spacing w:after="0" w:line="264" w:lineRule="auto"/>
        <w:ind w:right="57" w:firstLine="720"/>
        <w:jc w:val="both"/>
        <w:rPr>
          <w:rFonts w:ascii="Times New Roman" w:hAnsi="Times New Roman" w:cs="Times New Roman"/>
          <w:sz w:val="24"/>
          <w:szCs w:val="24"/>
        </w:rPr>
      </w:pPr>
    </w:p>
    <w:p w14:paraId="36837EE2" w14:textId="77777777" w:rsidR="00481F01" w:rsidRPr="008A5BCE" w:rsidRDefault="00481F01" w:rsidP="008723BE">
      <w:pPr>
        <w:numPr>
          <w:ilvl w:val="0"/>
          <w:numId w:val="1"/>
        </w:numPr>
        <w:spacing w:after="0" w:line="264" w:lineRule="auto"/>
        <w:ind w:right="57"/>
        <w:jc w:val="center"/>
        <w:rPr>
          <w:rFonts w:ascii="Times New Roman" w:hAnsi="Times New Roman" w:cs="Times New Roman"/>
          <w:b/>
          <w:sz w:val="24"/>
          <w:szCs w:val="24"/>
        </w:rPr>
      </w:pPr>
      <w:r w:rsidRPr="008A5BCE">
        <w:rPr>
          <w:rFonts w:ascii="Times New Roman" w:hAnsi="Times New Roman" w:cs="Times New Roman"/>
          <w:sz w:val="24"/>
          <w:szCs w:val="24"/>
        </w:rPr>
        <w:br w:type="page"/>
      </w:r>
      <w:r w:rsidRPr="008A5BCE">
        <w:rPr>
          <w:rFonts w:ascii="Times New Roman" w:hAnsi="Times New Roman" w:cs="Times New Roman"/>
          <w:b/>
          <w:sz w:val="24"/>
          <w:szCs w:val="24"/>
        </w:rPr>
        <w:lastRenderedPageBreak/>
        <w:t>Основные понятия</w:t>
      </w:r>
    </w:p>
    <w:p w14:paraId="6DA774A6" w14:textId="33EE2BA1" w:rsidR="00481F01" w:rsidRPr="008A5BCE" w:rsidRDefault="00481F01" w:rsidP="008A5BCE">
      <w:pPr>
        <w:spacing w:after="0" w:line="240" w:lineRule="auto"/>
        <w:ind w:right="57" w:firstLine="709"/>
        <w:jc w:val="both"/>
        <w:rPr>
          <w:rFonts w:ascii="Times New Roman" w:hAnsi="Times New Roman" w:cs="Times New Roman"/>
          <w:sz w:val="24"/>
          <w:szCs w:val="24"/>
        </w:rPr>
      </w:pPr>
      <w:r w:rsidRPr="008A5BCE">
        <w:rPr>
          <w:rFonts w:ascii="Times New Roman" w:hAnsi="Times New Roman" w:cs="Times New Roman"/>
          <w:b/>
          <w:sz w:val="24"/>
          <w:szCs w:val="24"/>
        </w:rPr>
        <w:t>Имущество (лоты) аукциона (объекты)</w:t>
      </w:r>
      <w:r w:rsidRPr="008A5BCE">
        <w:rPr>
          <w:rFonts w:ascii="Times New Roman" w:hAnsi="Times New Roman" w:cs="Times New Roman"/>
          <w:sz w:val="24"/>
          <w:szCs w:val="24"/>
        </w:rPr>
        <w:t xml:space="preserve"> – акции, доли, имущество (далее – имущество), </w:t>
      </w:r>
      <w:r w:rsidRPr="008A5BCE">
        <w:rPr>
          <w:rFonts w:ascii="Times New Roman" w:eastAsia="Times New Roman" w:hAnsi="Times New Roman" w:cs="Times New Roman"/>
          <w:sz w:val="24"/>
          <w:szCs w:val="24"/>
          <w:lang w:eastAsia="ru-RU"/>
        </w:rPr>
        <w:t>находящееся</w:t>
      </w:r>
      <w:r w:rsidRPr="008A5BCE">
        <w:rPr>
          <w:rFonts w:ascii="Times New Roman" w:hAnsi="Times New Roman" w:cs="Times New Roman"/>
          <w:sz w:val="24"/>
          <w:szCs w:val="24"/>
        </w:rPr>
        <w:t xml:space="preserve"> в собственности </w:t>
      </w:r>
      <w:r w:rsidR="0044268A">
        <w:rPr>
          <w:rFonts w:ascii="Times New Roman" w:hAnsi="Times New Roman" w:cs="Times New Roman"/>
          <w:sz w:val="24"/>
          <w:szCs w:val="24"/>
        </w:rPr>
        <w:t>Республики Тыва</w:t>
      </w:r>
      <w:r w:rsidRPr="008A5BCE">
        <w:rPr>
          <w:rFonts w:ascii="Times New Roman" w:hAnsi="Times New Roman" w:cs="Times New Roman"/>
          <w:sz w:val="24"/>
          <w:szCs w:val="24"/>
        </w:rPr>
        <w:t>, права на которое передается по договору купли-продажи (далее – имущество).</w:t>
      </w:r>
    </w:p>
    <w:p w14:paraId="4C32E842" w14:textId="3411B92F" w:rsidR="00481F01" w:rsidRPr="008A5BCE" w:rsidRDefault="00481F01" w:rsidP="008A5BCE">
      <w:pPr>
        <w:spacing w:after="0" w:line="240" w:lineRule="auto"/>
        <w:ind w:right="57" w:firstLine="709"/>
        <w:jc w:val="both"/>
        <w:rPr>
          <w:rFonts w:ascii="Times New Roman" w:hAnsi="Times New Roman" w:cs="Times New Roman"/>
          <w:sz w:val="24"/>
          <w:szCs w:val="24"/>
        </w:rPr>
      </w:pPr>
      <w:r w:rsidRPr="008A5BCE">
        <w:rPr>
          <w:rFonts w:ascii="Times New Roman" w:hAnsi="Times New Roman" w:cs="Times New Roman"/>
          <w:b/>
          <w:sz w:val="24"/>
          <w:szCs w:val="24"/>
        </w:rPr>
        <w:t xml:space="preserve">Лот </w:t>
      </w:r>
      <w:r w:rsidRPr="008A5BCE">
        <w:rPr>
          <w:rFonts w:ascii="Times New Roman" w:hAnsi="Times New Roman" w:cs="Times New Roman"/>
          <w:sz w:val="24"/>
          <w:szCs w:val="24"/>
        </w:rPr>
        <w:t>– имущество, являющееся предметом торгов, реализуемое в ходе проведения одной процедуры продажи (</w:t>
      </w:r>
      <w:r w:rsidR="006A5D3B">
        <w:rPr>
          <w:rFonts w:ascii="Times New Roman" w:hAnsi="Times New Roman" w:cs="Times New Roman"/>
          <w:sz w:val="24"/>
          <w:szCs w:val="24"/>
        </w:rPr>
        <w:t>торгов посредством публичного предложения</w:t>
      </w:r>
      <w:r w:rsidRPr="008A5BCE">
        <w:rPr>
          <w:rFonts w:ascii="Times New Roman" w:hAnsi="Times New Roman" w:cs="Times New Roman"/>
          <w:sz w:val="24"/>
          <w:szCs w:val="24"/>
        </w:rPr>
        <w:t>).</w:t>
      </w:r>
    </w:p>
    <w:p w14:paraId="580511CE" w14:textId="24B978BF" w:rsidR="00481F01" w:rsidRPr="008A5BCE" w:rsidRDefault="00481F01" w:rsidP="008A5BCE">
      <w:pPr>
        <w:spacing w:after="0" w:line="240" w:lineRule="auto"/>
        <w:ind w:right="57" w:firstLine="709"/>
        <w:jc w:val="both"/>
        <w:rPr>
          <w:rFonts w:ascii="Times New Roman" w:hAnsi="Times New Roman" w:cs="Times New Roman"/>
          <w:sz w:val="24"/>
          <w:szCs w:val="24"/>
        </w:rPr>
      </w:pPr>
      <w:r w:rsidRPr="008A5BCE">
        <w:rPr>
          <w:rFonts w:ascii="Times New Roman" w:hAnsi="Times New Roman" w:cs="Times New Roman"/>
          <w:b/>
          <w:sz w:val="24"/>
          <w:szCs w:val="24"/>
        </w:rPr>
        <w:t>Предмет аукциона</w:t>
      </w:r>
      <w:r w:rsidRPr="008A5BCE">
        <w:rPr>
          <w:rFonts w:ascii="Times New Roman" w:hAnsi="Times New Roman" w:cs="Times New Roman"/>
          <w:sz w:val="24"/>
          <w:szCs w:val="24"/>
        </w:rPr>
        <w:t xml:space="preserve"> – продажа Имущества (лота) </w:t>
      </w:r>
      <w:r w:rsidR="006A5D3B">
        <w:rPr>
          <w:rFonts w:ascii="Times New Roman" w:hAnsi="Times New Roman" w:cs="Times New Roman"/>
          <w:sz w:val="24"/>
          <w:szCs w:val="24"/>
        </w:rPr>
        <w:t>торгов</w:t>
      </w:r>
      <w:r w:rsidRPr="008A5BCE">
        <w:rPr>
          <w:rFonts w:ascii="Times New Roman" w:hAnsi="Times New Roman" w:cs="Times New Roman"/>
          <w:sz w:val="24"/>
          <w:szCs w:val="24"/>
        </w:rPr>
        <w:t>.</w:t>
      </w:r>
    </w:p>
    <w:p w14:paraId="5BD7762E" w14:textId="77777777" w:rsidR="004E7FAC" w:rsidRPr="004E7FAC" w:rsidRDefault="006A5D3B" w:rsidP="008A5BCE">
      <w:pPr>
        <w:spacing w:after="0" w:line="240" w:lineRule="auto"/>
        <w:ind w:right="57" w:firstLine="709"/>
        <w:jc w:val="both"/>
        <w:rPr>
          <w:rFonts w:ascii="Times New Roman" w:hAnsi="Times New Roman" w:cs="Times New Roman"/>
          <w:sz w:val="24"/>
          <w:szCs w:val="24"/>
        </w:rPr>
      </w:pPr>
      <w:r w:rsidRPr="004E7FAC">
        <w:rPr>
          <w:rFonts w:ascii="Times New Roman" w:hAnsi="Times New Roman" w:cs="Times New Roman"/>
          <w:b/>
          <w:sz w:val="24"/>
          <w:szCs w:val="24"/>
        </w:rPr>
        <w:t>Начальная ц</w:t>
      </w:r>
      <w:r w:rsidR="00481F01" w:rsidRPr="004E7FAC">
        <w:rPr>
          <w:rFonts w:ascii="Times New Roman" w:hAnsi="Times New Roman" w:cs="Times New Roman"/>
          <w:b/>
          <w:sz w:val="24"/>
          <w:szCs w:val="24"/>
        </w:rPr>
        <w:t>ена предмета аукциона</w:t>
      </w:r>
      <w:r w:rsidR="00481F01" w:rsidRPr="004E7FAC">
        <w:rPr>
          <w:rFonts w:ascii="Times New Roman" w:hAnsi="Times New Roman" w:cs="Times New Roman"/>
          <w:sz w:val="24"/>
          <w:szCs w:val="24"/>
        </w:rPr>
        <w:t xml:space="preserve"> – </w:t>
      </w:r>
      <w:r w:rsidR="004E7FAC" w:rsidRPr="004E7FAC">
        <w:rPr>
          <w:rFonts w:ascii="Times New Roman" w:hAnsi="Times New Roman" w:cs="Times New Roman"/>
          <w:sz w:val="24"/>
          <w:szCs w:val="24"/>
        </w:rPr>
        <w:t>цена первоначального предложения или цена предложения, сложившаяся на одном из «шагов понижения»</w:t>
      </w:r>
    </w:p>
    <w:p w14:paraId="29201CCF" w14:textId="3C8770E1" w:rsidR="004E7FAC" w:rsidRDefault="004E7FAC" w:rsidP="008A5BCE">
      <w:pPr>
        <w:spacing w:after="0" w:line="240" w:lineRule="auto"/>
        <w:ind w:right="57" w:firstLine="709"/>
        <w:jc w:val="both"/>
        <w:rPr>
          <w:rFonts w:ascii="Times New Roman" w:hAnsi="Times New Roman" w:cs="Times New Roman"/>
          <w:sz w:val="24"/>
          <w:szCs w:val="24"/>
        </w:rPr>
      </w:pPr>
      <w:r w:rsidRPr="004E7FAC">
        <w:rPr>
          <w:rFonts w:ascii="Times New Roman" w:hAnsi="Times New Roman" w:cs="Times New Roman"/>
          <w:b/>
          <w:sz w:val="24"/>
          <w:szCs w:val="24"/>
        </w:rPr>
        <w:t>Цена отсечения</w:t>
      </w:r>
      <w:r>
        <w:rPr>
          <w:rFonts w:ascii="Times New Roman" w:hAnsi="Times New Roman" w:cs="Times New Roman"/>
          <w:b/>
          <w:sz w:val="24"/>
          <w:szCs w:val="24"/>
        </w:rPr>
        <w:t xml:space="preserve"> - </w:t>
      </w:r>
      <w:r w:rsidRPr="004E7FAC">
        <w:rPr>
          <w:rFonts w:ascii="Times New Roman" w:hAnsi="Times New Roman" w:cs="Times New Roman"/>
          <w:sz w:val="24"/>
          <w:szCs w:val="24"/>
        </w:rPr>
        <w:t>минимальная цена предложения, по которой может быть продано Имущество</w:t>
      </w:r>
      <w:r>
        <w:rPr>
          <w:rFonts w:ascii="Times New Roman" w:hAnsi="Times New Roman" w:cs="Times New Roman"/>
          <w:sz w:val="24"/>
          <w:szCs w:val="24"/>
        </w:rPr>
        <w:t>.</w:t>
      </w:r>
    </w:p>
    <w:p w14:paraId="33023CB5" w14:textId="7D0B73C2" w:rsidR="004E7FAC" w:rsidRPr="004E7FAC" w:rsidRDefault="004E7FAC" w:rsidP="008A5BCE">
      <w:pPr>
        <w:spacing w:after="0" w:line="240" w:lineRule="auto"/>
        <w:ind w:right="57" w:firstLine="709"/>
        <w:jc w:val="both"/>
        <w:rPr>
          <w:rFonts w:ascii="Times New Roman" w:hAnsi="Times New Roman" w:cs="Times New Roman"/>
          <w:sz w:val="24"/>
          <w:szCs w:val="24"/>
        </w:rPr>
      </w:pPr>
      <w:r w:rsidRPr="00F34A46">
        <w:rPr>
          <w:rFonts w:ascii="Times New Roman" w:hAnsi="Times New Roman" w:cs="Times New Roman"/>
          <w:b/>
          <w:sz w:val="24"/>
          <w:szCs w:val="24"/>
        </w:rPr>
        <w:t>Шаг понижения</w:t>
      </w:r>
      <w:r>
        <w:rPr>
          <w:rFonts w:ascii="Times New Roman" w:hAnsi="Times New Roman" w:cs="Times New Roman"/>
          <w:sz w:val="24"/>
          <w:szCs w:val="24"/>
        </w:rPr>
        <w:t xml:space="preserve"> -</w:t>
      </w:r>
      <w:r w:rsidRPr="004E7FAC">
        <w:rPr>
          <w:rFonts w:ascii="Times New Roman" w:hAnsi="Times New Roman" w:cs="Times New Roman"/>
          <w:sz w:val="24"/>
          <w:szCs w:val="24"/>
        </w:rPr>
        <w:t xml:space="preserve"> величина снижения цены первоначального предложения</w:t>
      </w:r>
      <w:r w:rsidR="00F34A46">
        <w:rPr>
          <w:rFonts w:ascii="Times New Roman" w:hAnsi="Times New Roman" w:cs="Times New Roman"/>
          <w:sz w:val="24"/>
          <w:szCs w:val="24"/>
        </w:rPr>
        <w:t>.</w:t>
      </w:r>
    </w:p>
    <w:p w14:paraId="0445ED23" w14:textId="231A8C5B" w:rsidR="004E7FAC" w:rsidRPr="004E7FAC" w:rsidRDefault="00481F01" w:rsidP="008A5BCE">
      <w:pPr>
        <w:spacing w:after="0" w:line="240" w:lineRule="auto"/>
        <w:ind w:right="57" w:firstLine="709"/>
        <w:jc w:val="both"/>
        <w:rPr>
          <w:rFonts w:ascii="Times New Roman" w:hAnsi="Times New Roman" w:cs="Times New Roman"/>
          <w:sz w:val="24"/>
          <w:szCs w:val="24"/>
        </w:rPr>
      </w:pPr>
      <w:r w:rsidRPr="004E7FAC">
        <w:rPr>
          <w:rFonts w:ascii="Times New Roman" w:hAnsi="Times New Roman" w:cs="Times New Roman"/>
          <w:b/>
          <w:sz w:val="24"/>
          <w:szCs w:val="24"/>
        </w:rPr>
        <w:t>Шаг аукциона</w:t>
      </w:r>
      <w:r w:rsidRPr="004E7FAC">
        <w:rPr>
          <w:rFonts w:ascii="Times New Roman" w:hAnsi="Times New Roman" w:cs="Times New Roman"/>
          <w:sz w:val="24"/>
          <w:szCs w:val="24"/>
        </w:rPr>
        <w:t xml:space="preserve"> – величина повышения начальной цены продажи Имущества</w:t>
      </w:r>
      <w:r w:rsidR="004E7FAC" w:rsidRPr="004E7FAC">
        <w:rPr>
          <w:rFonts w:ascii="Times New Roman" w:hAnsi="Times New Roman" w:cs="Times New Roman"/>
          <w:sz w:val="24"/>
          <w:szCs w:val="24"/>
        </w:rPr>
        <w:t xml:space="preserve"> в случае проведения аукциона</w:t>
      </w:r>
      <w:r w:rsidRPr="004E7FAC">
        <w:rPr>
          <w:rFonts w:ascii="Times New Roman" w:hAnsi="Times New Roman" w:cs="Times New Roman"/>
          <w:sz w:val="24"/>
          <w:szCs w:val="24"/>
        </w:rPr>
        <w:t>.</w:t>
      </w:r>
    </w:p>
    <w:p w14:paraId="21C6C121" w14:textId="50EEB13B" w:rsidR="00481F01" w:rsidRPr="008A5BCE" w:rsidRDefault="00481F01" w:rsidP="008A5BCE">
      <w:pPr>
        <w:spacing w:after="0" w:line="240" w:lineRule="auto"/>
        <w:ind w:right="57" w:firstLine="709"/>
        <w:jc w:val="both"/>
        <w:rPr>
          <w:rFonts w:ascii="Times New Roman" w:hAnsi="Times New Roman" w:cs="Times New Roman"/>
          <w:sz w:val="24"/>
          <w:szCs w:val="24"/>
        </w:rPr>
      </w:pPr>
      <w:r w:rsidRPr="008A5BCE">
        <w:rPr>
          <w:rFonts w:ascii="Times New Roman" w:hAnsi="Times New Roman" w:cs="Times New Roman"/>
          <w:b/>
          <w:sz w:val="24"/>
          <w:szCs w:val="24"/>
        </w:rPr>
        <w:t>Информационное сообщение о проведении аукциона</w:t>
      </w:r>
      <w:r w:rsidRPr="008A5BCE">
        <w:rPr>
          <w:rFonts w:ascii="Times New Roman" w:hAnsi="Times New Roman" w:cs="Times New Roman"/>
          <w:sz w:val="24"/>
          <w:szCs w:val="24"/>
        </w:rPr>
        <w:t xml:space="preserve"> (далее – Информационное </w:t>
      </w:r>
      <w:r w:rsidRPr="008A5BCE">
        <w:rPr>
          <w:rFonts w:ascii="Times New Roman" w:eastAsia="Times New Roman" w:hAnsi="Times New Roman" w:cs="Times New Roman"/>
          <w:sz w:val="24"/>
          <w:szCs w:val="24"/>
          <w:lang w:eastAsia="ru-RU"/>
        </w:rPr>
        <w:br/>
      </w:r>
      <w:r w:rsidRPr="008A5BCE">
        <w:rPr>
          <w:rFonts w:ascii="Times New Roman" w:hAnsi="Times New Roman" w:cs="Times New Roman"/>
          <w:sz w:val="24"/>
          <w:szCs w:val="24"/>
        </w:rPr>
        <w:t xml:space="preserve">сообщение) - комплект документов, содержащий сведения о проведении </w:t>
      </w:r>
      <w:r w:rsidR="006A5D3B">
        <w:rPr>
          <w:rFonts w:ascii="Times New Roman" w:hAnsi="Times New Roman" w:cs="Times New Roman"/>
          <w:sz w:val="24"/>
          <w:szCs w:val="24"/>
        </w:rPr>
        <w:t>торгов посредством публичного предложения</w:t>
      </w:r>
      <w:r w:rsidRPr="008A5BCE">
        <w:rPr>
          <w:rFonts w:ascii="Times New Roman" w:hAnsi="Times New Roman" w:cs="Times New Roman"/>
          <w:sz w:val="24"/>
          <w:szCs w:val="24"/>
        </w:rPr>
        <w:t xml:space="preserve">, о предмете </w:t>
      </w:r>
      <w:r w:rsidR="006A5D3B">
        <w:rPr>
          <w:rFonts w:ascii="Times New Roman" w:hAnsi="Times New Roman" w:cs="Times New Roman"/>
          <w:sz w:val="24"/>
          <w:szCs w:val="24"/>
        </w:rPr>
        <w:t>торгов</w:t>
      </w:r>
      <w:r w:rsidRPr="008A5BCE">
        <w:rPr>
          <w:rFonts w:ascii="Times New Roman" w:hAnsi="Times New Roman" w:cs="Times New Roman"/>
          <w:sz w:val="24"/>
          <w:szCs w:val="24"/>
        </w:rPr>
        <w:t>, условиях и порядке его проведения, условиях и сроках подписания договора купли-продажи, иных существенных условиях, включая проект договора купли-продажи и другие документы.</w:t>
      </w:r>
    </w:p>
    <w:p w14:paraId="6C4455FA" w14:textId="77777777" w:rsidR="00DD743A" w:rsidRDefault="00CE0544" w:rsidP="00DD743A">
      <w:pPr>
        <w:ind w:firstLine="709"/>
        <w:rPr>
          <w:rFonts w:ascii="Times New Roman" w:hAnsi="Times New Roman" w:cs="Times New Roman"/>
          <w:sz w:val="24"/>
          <w:szCs w:val="24"/>
        </w:rPr>
      </w:pPr>
      <w:r w:rsidRPr="0044268A">
        <w:rPr>
          <w:rFonts w:ascii="Times New Roman" w:hAnsi="Times New Roman" w:cs="Times New Roman"/>
          <w:b/>
          <w:szCs w:val="24"/>
        </w:rPr>
        <w:t>Продавец</w:t>
      </w:r>
      <w:r w:rsidRPr="0044268A">
        <w:rPr>
          <w:rFonts w:ascii="Times New Roman" w:hAnsi="Times New Roman" w:cs="Times New Roman"/>
          <w:szCs w:val="24"/>
        </w:rPr>
        <w:t xml:space="preserve"> –</w:t>
      </w:r>
      <w:r w:rsidRPr="008A5BCE">
        <w:rPr>
          <w:szCs w:val="24"/>
        </w:rPr>
        <w:t xml:space="preserve"> </w:t>
      </w:r>
      <w:r w:rsidR="0044268A" w:rsidRPr="0044268A">
        <w:rPr>
          <w:rFonts w:ascii="Times New Roman" w:hAnsi="Times New Roman" w:cs="Times New Roman"/>
          <w:sz w:val="24"/>
          <w:szCs w:val="24"/>
        </w:rPr>
        <w:t>Министерство земельных и имущественных отношений Республики Тыва</w:t>
      </w:r>
      <w:r w:rsidR="00DD743A">
        <w:rPr>
          <w:rFonts w:ascii="Times New Roman" w:hAnsi="Times New Roman" w:cs="Times New Roman"/>
          <w:sz w:val="24"/>
          <w:szCs w:val="24"/>
        </w:rPr>
        <w:t xml:space="preserve"> (</w:t>
      </w:r>
      <w:proofErr w:type="spellStart"/>
      <w:r w:rsidR="00DD743A">
        <w:rPr>
          <w:rFonts w:ascii="Times New Roman" w:hAnsi="Times New Roman" w:cs="Times New Roman"/>
          <w:sz w:val="24"/>
          <w:szCs w:val="24"/>
        </w:rPr>
        <w:t>Минземимущество</w:t>
      </w:r>
      <w:proofErr w:type="spellEnd"/>
      <w:r w:rsidR="00DD743A">
        <w:rPr>
          <w:rFonts w:ascii="Times New Roman" w:hAnsi="Times New Roman" w:cs="Times New Roman"/>
          <w:sz w:val="24"/>
          <w:szCs w:val="24"/>
        </w:rPr>
        <w:t xml:space="preserve"> Республики Тыва)</w:t>
      </w:r>
      <w:r w:rsidR="0044268A">
        <w:rPr>
          <w:rFonts w:ascii="Times New Roman" w:hAnsi="Times New Roman" w:cs="Times New Roman"/>
          <w:sz w:val="24"/>
          <w:szCs w:val="24"/>
        </w:rPr>
        <w:t>.</w:t>
      </w:r>
    </w:p>
    <w:p w14:paraId="4F3FA486" w14:textId="4D3E5B60" w:rsidR="00481F01" w:rsidRPr="00195E56" w:rsidRDefault="00C561E8" w:rsidP="00DD743A">
      <w:pPr>
        <w:ind w:firstLine="709"/>
        <w:rPr>
          <w:rFonts w:ascii="Times New Roman" w:hAnsi="Times New Roman" w:cs="Times New Roman"/>
          <w:sz w:val="24"/>
          <w:szCs w:val="24"/>
        </w:rPr>
      </w:pPr>
      <w:r>
        <w:rPr>
          <w:rFonts w:ascii="Times New Roman" w:hAnsi="Times New Roman" w:cs="Times New Roman"/>
          <w:b/>
          <w:sz w:val="24"/>
          <w:szCs w:val="24"/>
        </w:rPr>
        <w:t>Оператор электронной площадки</w:t>
      </w:r>
      <w:r w:rsidR="00481F01" w:rsidRPr="008A5BCE">
        <w:rPr>
          <w:rFonts w:ascii="Times New Roman" w:hAnsi="Times New Roman" w:cs="Times New Roman"/>
          <w:sz w:val="24"/>
          <w:szCs w:val="24"/>
        </w:rPr>
        <w:t xml:space="preserve"> – в соответствии с постановлением Правительства Российской Федерации от 27 августа 2012 г. № 860 «Об организации и проведении продажи </w:t>
      </w:r>
      <w:r w:rsidR="00481F01" w:rsidRPr="00195E56">
        <w:rPr>
          <w:rFonts w:ascii="Times New Roman" w:hAnsi="Times New Roman" w:cs="Times New Roman"/>
          <w:sz w:val="24"/>
          <w:szCs w:val="24"/>
        </w:rPr>
        <w:t xml:space="preserve">государственного или муниципального имущества в электронной форме» - юридическое лицо, из числа юридических лиц,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 зарегистрированных на территории Российской Федерации, владеющих сайтом в информационно-телекоммуникационной сети </w:t>
      </w:r>
      <w:r w:rsidR="00481F01" w:rsidRPr="00195E56">
        <w:rPr>
          <w:rFonts w:ascii="Times New Roman" w:eastAsia="Times New Roman" w:hAnsi="Times New Roman" w:cs="Times New Roman"/>
          <w:sz w:val="24"/>
          <w:szCs w:val="24"/>
          <w:lang w:eastAsia="ru-RU"/>
        </w:rPr>
        <w:t>«</w:t>
      </w:r>
      <w:r w:rsidR="00481F01" w:rsidRPr="00195E56">
        <w:rPr>
          <w:rFonts w:ascii="Times New Roman" w:hAnsi="Times New Roman" w:cs="Times New Roman"/>
          <w:sz w:val="24"/>
          <w:szCs w:val="24"/>
        </w:rPr>
        <w:t>Интернет</w:t>
      </w:r>
      <w:r w:rsidR="00481F01" w:rsidRPr="00195E56">
        <w:rPr>
          <w:rFonts w:ascii="Times New Roman" w:eastAsia="Times New Roman" w:hAnsi="Times New Roman" w:cs="Times New Roman"/>
          <w:sz w:val="24"/>
          <w:szCs w:val="24"/>
          <w:lang w:eastAsia="ru-RU"/>
        </w:rPr>
        <w:t>».</w:t>
      </w:r>
    </w:p>
    <w:p w14:paraId="2C915D61" w14:textId="77777777" w:rsidR="00AA21A7" w:rsidRPr="00BB7DCF" w:rsidRDefault="00AA21A7" w:rsidP="00AA21A7">
      <w:pPr>
        <w:spacing w:after="0" w:line="240" w:lineRule="auto"/>
        <w:ind w:right="57" w:firstLine="709"/>
        <w:jc w:val="both"/>
        <w:rPr>
          <w:rFonts w:ascii="Times New Roman" w:hAnsi="Times New Roman" w:cs="Times New Roman"/>
          <w:sz w:val="24"/>
          <w:szCs w:val="24"/>
        </w:rPr>
      </w:pPr>
      <w:r w:rsidRPr="00BB7DCF">
        <w:rPr>
          <w:rFonts w:ascii="Times New Roman" w:hAnsi="Times New Roman" w:cs="Times New Roman"/>
          <w:b/>
          <w:sz w:val="24"/>
          <w:szCs w:val="24"/>
        </w:rPr>
        <w:t xml:space="preserve">Заявка </w:t>
      </w:r>
      <w:r w:rsidRPr="00BB7DCF">
        <w:rPr>
          <w:rFonts w:ascii="Times New Roman" w:hAnsi="Times New Roman" w:cs="Times New Roman"/>
          <w:sz w:val="24"/>
          <w:szCs w:val="24"/>
        </w:rPr>
        <w:t>– компл</w:t>
      </w:r>
      <w:r>
        <w:rPr>
          <w:rFonts w:ascii="Times New Roman" w:hAnsi="Times New Roman" w:cs="Times New Roman"/>
          <w:sz w:val="24"/>
          <w:szCs w:val="24"/>
        </w:rPr>
        <w:t>ект документов, представленный П</w:t>
      </w:r>
      <w:r w:rsidRPr="00BB7DCF">
        <w:rPr>
          <w:rFonts w:ascii="Times New Roman" w:hAnsi="Times New Roman" w:cs="Times New Roman"/>
          <w:sz w:val="24"/>
          <w:szCs w:val="24"/>
        </w:rPr>
        <w:t xml:space="preserve">ретендентом в срок и по форме, </w:t>
      </w:r>
      <w:r w:rsidRPr="00BB7DCF">
        <w:rPr>
          <w:rFonts w:ascii="Times New Roman" w:eastAsia="Times New Roman" w:hAnsi="Times New Roman" w:cs="Times New Roman"/>
          <w:sz w:val="24"/>
          <w:szCs w:val="24"/>
          <w:lang w:eastAsia="ru-RU"/>
        </w:rPr>
        <w:t>которые установлены</w:t>
      </w:r>
      <w:r w:rsidRPr="00BB7DCF">
        <w:rPr>
          <w:rFonts w:ascii="Times New Roman" w:hAnsi="Times New Roman" w:cs="Times New Roman"/>
          <w:sz w:val="24"/>
          <w:szCs w:val="24"/>
        </w:rPr>
        <w:t xml:space="preserve"> в Информационном сообщении. </w:t>
      </w:r>
    </w:p>
    <w:p w14:paraId="62B1F884" w14:textId="709FCC53" w:rsidR="00AC1FEF" w:rsidRPr="00195E56" w:rsidRDefault="00AC1FEF" w:rsidP="00AC1FEF">
      <w:pPr>
        <w:pStyle w:val="af3"/>
        <w:spacing w:before="0" w:beforeAutospacing="0" w:after="0" w:afterAutospacing="0"/>
        <w:ind w:firstLine="709"/>
        <w:jc w:val="both"/>
      </w:pPr>
      <w:r w:rsidRPr="00195E56">
        <w:rPr>
          <w:b/>
        </w:rPr>
        <w:t xml:space="preserve">Претендент </w:t>
      </w:r>
      <w:r w:rsidRPr="00195E56">
        <w:t>– юридическое лицо, физическое лицо или физическое лицо, зарегистрированное в качестве индивидуального предпринимателя, прошедший процедуру регистрации в соответствии с Регламентом ЭТП, по</w:t>
      </w:r>
      <w:r w:rsidR="00796E13">
        <w:t>давший в установленном порядке З</w:t>
      </w:r>
      <w:r w:rsidRPr="00195E56">
        <w:t>аявку и документы для участия в аукционе, намеревающейся принять участие в аукционе.</w:t>
      </w:r>
    </w:p>
    <w:p w14:paraId="6097D537" w14:textId="5345253D" w:rsidR="00AC1FEF" w:rsidRPr="00195E56" w:rsidRDefault="00AC1FEF" w:rsidP="00AC1FEF">
      <w:pPr>
        <w:pStyle w:val="af3"/>
        <w:spacing w:before="0" w:beforeAutospacing="0" w:after="0" w:afterAutospacing="0"/>
        <w:ind w:firstLine="709"/>
        <w:jc w:val="both"/>
      </w:pPr>
      <w:r w:rsidRPr="00195E56">
        <w:rPr>
          <w:b/>
        </w:rPr>
        <w:t xml:space="preserve">Участник </w:t>
      </w:r>
      <w:r w:rsidRPr="00195E56">
        <w:t>– юридическое лицо, физическое лицо или физическое лицо, зарегистрированное в качестве индивидуального предпринима</w:t>
      </w:r>
      <w:r w:rsidR="00796E13">
        <w:t>теля, предоставившее Оператору З</w:t>
      </w:r>
      <w:r w:rsidRPr="00195E56">
        <w:t xml:space="preserve">аявку на участие в продаже государственного имущества и допущенное </w:t>
      </w:r>
      <w:r w:rsidR="00AA21A7">
        <w:br/>
      </w:r>
      <w:r w:rsidRPr="00195E56">
        <w:t>в установленном порядке Продавцом для участия в продаже.</w:t>
      </w:r>
    </w:p>
    <w:p w14:paraId="33210FCB" w14:textId="3D70AB1D" w:rsidR="00481F01" w:rsidRPr="00195E56" w:rsidRDefault="00481F01" w:rsidP="008A5BCE">
      <w:pPr>
        <w:spacing w:after="0" w:line="240" w:lineRule="auto"/>
        <w:ind w:firstLine="709"/>
        <w:jc w:val="both"/>
        <w:rPr>
          <w:rFonts w:ascii="Times New Roman" w:hAnsi="Times New Roman" w:cs="Times New Roman"/>
          <w:sz w:val="24"/>
          <w:szCs w:val="24"/>
        </w:rPr>
      </w:pPr>
      <w:r w:rsidRPr="00195E56">
        <w:rPr>
          <w:rFonts w:ascii="Times New Roman" w:hAnsi="Times New Roman" w:cs="Times New Roman"/>
          <w:b/>
          <w:sz w:val="24"/>
          <w:szCs w:val="24"/>
        </w:rPr>
        <w:t>Победитель</w:t>
      </w:r>
      <w:r w:rsidRPr="00195E56">
        <w:rPr>
          <w:rFonts w:ascii="Times New Roman" w:hAnsi="Times New Roman" w:cs="Times New Roman"/>
          <w:sz w:val="24"/>
          <w:szCs w:val="24"/>
        </w:rPr>
        <w:t xml:space="preserve"> – Участник продажи, предложивший наиболее высокую цену </w:t>
      </w:r>
      <w:r w:rsidR="00172007">
        <w:rPr>
          <w:rFonts w:ascii="Times New Roman" w:hAnsi="Times New Roman" w:cs="Times New Roman"/>
          <w:sz w:val="24"/>
          <w:szCs w:val="24"/>
        </w:rPr>
        <w:br/>
      </w:r>
      <w:r w:rsidRPr="00195E56">
        <w:rPr>
          <w:rFonts w:ascii="Times New Roman" w:hAnsi="Times New Roman" w:cs="Times New Roman"/>
          <w:sz w:val="24"/>
          <w:szCs w:val="24"/>
        </w:rPr>
        <w:t>за имущество на аукционе и определенный, в установленном законодательстве Российской Федерации порядке, для заключения договора купли-продажи с Продавцом по результатам продажи в электронной форме.</w:t>
      </w:r>
    </w:p>
    <w:p w14:paraId="432A76B2" w14:textId="77777777" w:rsidR="00AC1FEF" w:rsidRPr="00195E56" w:rsidRDefault="00AC1FEF" w:rsidP="00AC1FEF">
      <w:pPr>
        <w:pStyle w:val="af3"/>
        <w:spacing w:before="0" w:beforeAutospacing="0" w:after="0" w:afterAutospacing="0"/>
        <w:ind w:firstLine="709"/>
        <w:jc w:val="both"/>
      </w:pPr>
      <w:r w:rsidRPr="00195E56">
        <w:rPr>
          <w:b/>
        </w:rPr>
        <w:t xml:space="preserve">Покупатель </w:t>
      </w:r>
      <w:r w:rsidRPr="00195E56">
        <w:t>– победитель аукциона либо лицо, признанное единственным участником аукциона, с которым заключен договор купли-продажи с Продавцом.</w:t>
      </w:r>
    </w:p>
    <w:p w14:paraId="1667B18B" w14:textId="77777777" w:rsidR="00481F01" w:rsidRPr="00195E56" w:rsidRDefault="00481F01" w:rsidP="008A5BCE">
      <w:pPr>
        <w:spacing w:after="0" w:line="240" w:lineRule="auto"/>
        <w:ind w:right="57" w:firstLine="709"/>
        <w:jc w:val="both"/>
        <w:rPr>
          <w:rFonts w:ascii="Times New Roman" w:hAnsi="Times New Roman" w:cs="Times New Roman"/>
          <w:sz w:val="24"/>
          <w:szCs w:val="24"/>
        </w:rPr>
      </w:pPr>
      <w:r w:rsidRPr="00195E56">
        <w:rPr>
          <w:rFonts w:ascii="Times New Roman" w:hAnsi="Times New Roman" w:cs="Times New Roman"/>
          <w:b/>
          <w:sz w:val="24"/>
          <w:szCs w:val="24"/>
        </w:rPr>
        <w:t>Открытая часть электронной площадки</w:t>
      </w:r>
      <w:r w:rsidRPr="00195E56">
        <w:rPr>
          <w:rFonts w:ascii="Times New Roman" w:hAnsi="Times New Roman" w:cs="Times New Roman"/>
          <w:sz w:val="24"/>
          <w:szCs w:val="24"/>
        </w:rPr>
        <w:t xml:space="preserve"> – раздел электронной площадки, находящийся в открытом доступе, не требующий регистрации на электронной площадке для работы в нём.</w:t>
      </w:r>
    </w:p>
    <w:p w14:paraId="2312F053" w14:textId="3443F22F" w:rsidR="00481F01" w:rsidRPr="008A5BCE" w:rsidRDefault="00481F01" w:rsidP="008A5BCE">
      <w:pPr>
        <w:spacing w:after="0" w:line="240" w:lineRule="auto"/>
        <w:ind w:right="57" w:firstLine="709"/>
        <w:jc w:val="both"/>
        <w:rPr>
          <w:rFonts w:ascii="Times New Roman" w:hAnsi="Times New Roman" w:cs="Times New Roman"/>
          <w:sz w:val="24"/>
          <w:szCs w:val="24"/>
        </w:rPr>
      </w:pPr>
      <w:r w:rsidRPr="00195E56">
        <w:rPr>
          <w:rFonts w:ascii="Times New Roman" w:hAnsi="Times New Roman" w:cs="Times New Roman"/>
          <w:b/>
          <w:sz w:val="24"/>
          <w:szCs w:val="24"/>
        </w:rPr>
        <w:t>Закрытая часть электронной площадки</w:t>
      </w:r>
      <w:r w:rsidRPr="00195E56">
        <w:rPr>
          <w:rFonts w:ascii="Times New Roman" w:hAnsi="Times New Roman" w:cs="Times New Roman"/>
          <w:sz w:val="24"/>
          <w:szCs w:val="24"/>
        </w:rPr>
        <w:t xml:space="preserve"> – раздел электронной площадки, доступ </w:t>
      </w:r>
      <w:r w:rsidR="00172007">
        <w:rPr>
          <w:rFonts w:ascii="Times New Roman" w:hAnsi="Times New Roman" w:cs="Times New Roman"/>
          <w:sz w:val="24"/>
          <w:szCs w:val="24"/>
        </w:rPr>
        <w:br/>
      </w:r>
      <w:r w:rsidRPr="00195E56">
        <w:rPr>
          <w:rFonts w:ascii="Times New Roman" w:hAnsi="Times New Roman" w:cs="Times New Roman"/>
          <w:sz w:val="24"/>
          <w:szCs w:val="24"/>
        </w:rPr>
        <w:t xml:space="preserve">к которому имеют только зарегистрированные на электронной площадке продавец </w:t>
      </w:r>
      <w:r w:rsidR="00AA21A7">
        <w:rPr>
          <w:rFonts w:ascii="Times New Roman" w:hAnsi="Times New Roman" w:cs="Times New Roman"/>
          <w:sz w:val="24"/>
          <w:szCs w:val="24"/>
        </w:rPr>
        <w:br/>
      </w:r>
      <w:r w:rsidRPr="00195E56">
        <w:rPr>
          <w:rFonts w:ascii="Times New Roman" w:hAnsi="Times New Roman" w:cs="Times New Roman"/>
          <w:sz w:val="24"/>
          <w:szCs w:val="24"/>
        </w:rPr>
        <w:lastRenderedPageBreak/>
        <w:t>и участники, позволяющий пользователям получить доступ к информации и выполнять определенные действия.</w:t>
      </w:r>
    </w:p>
    <w:p w14:paraId="289A56ED" w14:textId="25D77D99" w:rsidR="00481F01" w:rsidRPr="008A5BCE" w:rsidRDefault="00481F01" w:rsidP="008A5BCE">
      <w:pPr>
        <w:spacing w:after="0" w:line="240" w:lineRule="auto"/>
        <w:ind w:right="57" w:firstLine="709"/>
        <w:jc w:val="both"/>
        <w:rPr>
          <w:rFonts w:ascii="Times New Roman" w:hAnsi="Times New Roman" w:cs="Times New Roman"/>
          <w:sz w:val="24"/>
          <w:szCs w:val="24"/>
        </w:rPr>
      </w:pPr>
      <w:r w:rsidRPr="008A5BCE">
        <w:rPr>
          <w:rFonts w:ascii="Times New Roman" w:hAnsi="Times New Roman" w:cs="Times New Roman"/>
          <w:b/>
          <w:sz w:val="24"/>
          <w:szCs w:val="24"/>
        </w:rPr>
        <w:t>Электронная подпись</w:t>
      </w:r>
      <w:r w:rsidRPr="008A5BCE">
        <w:rPr>
          <w:rFonts w:ascii="Times New Roman" w:hAnsi="Times New Roman" w:cs="Times New Roman"/>
          <w:sz w:val="24"/>
          <w:szCs w:val="24"/>
        </w:rPr>
        <w:t xml:space="preserve"> – информация в электронной форме, которая присоединена </w:t>
      </w:r>
      <w:r w:rsidR="00AA21A7">
        <w:rPr>
          <w:rFonts w:ascii="Times New Roman" w:hAnsi="Times New Roman" w:cs="Times New Roman"/>
          <w:sz w:val="24"/>
          <w:szCs w:val="24"/>
        </w:rPr>
        <w:br/>
      </w:r>
      <w:r w:rsidRPr="008A5BCE">
        <w:rPr>
          <w:rFonts w:ascii="Times New Roman" w:hAnsi="Times New Roman" w:cs="Times New Roman"/>
          <w:sz w:val="24"/>
          <w:szCs w:val="24"/>
        </w:rPr>
        <w:t xml:space="preserve">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w:t>
      </w:r>
      <w:r w:rsidR="00AA21A7">
        <w:rPr>
          <w:rFonts w:ascii="Times New Roman" w:hAnsi="Times New Roman" w:cs="Times New Roman"/>
          <w:sz w:val="24"/>
          <w:szCs w:val="24"/>
        </w:rPr>
        <w:br/>
      </w:r>
      <w:r w:rsidRPr="008A5BCE">
        <w:rPr>
          <w:rFonts w:ascii="Times New Roman" w:hAnsi="Times New Roman" w:cs="Times New Roman"/>
          <w:sz w:val="24"/>
          <w:szCs w:val="24"/>
        </w:rPr>
        <w:t>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44059378" w14:textId="56FA0CC1" w:rsidR="00481F01" w:rsidRPr="008A5BCE" w:rsidRDefault="00481F01" w:rsidP="008A5BCE">
      <w:pPr>
        <w:spacing w:after="0" w:line="240" w:lineRule="auto"/>
        <w:ind w:right="57" w:firstLine="709"/>
        <w:jc w:val="both"/>
        <w:rPr>
          <w:rFonts w:ascii="Times New Roman" w:hAnsi="Times New Roman" w:cs="Times New Roman"/>
          <w:sz w:val="24"/>
          <w:szCs w:val="24"/>
        </w:rPr>
      </w:pPr>
      <w:r w:rsidRPr="008A5BCE">
        <w:rPr>
          <w:rFonts w:ascii="Times New Roman" w:hAnsi="Times New Roman" w:cs="Times New Roman"/>
          <w:b/>
          <w:sz w:val="24"/>
          <w:szCs w:val="24"/>
        </w:rPr>
        <w:t>Электронный документ</w:t>
      </w:r>
      <w:r w:rsidRPr="008A5BCE">
        <w:rPr>
          <w:rFonts w:ascii="Times New Roman" w:hAnsi="Times New Roman" w:cs="Times New Roman"/>
          <w:sz w:val="24"/>
          <w:szCs w:val="24"/>
        </w:rPr>
        <w:t xml:space="preserve"> – документированная информация, представленная </w:t>
      </w:r>
      <w:r w:rsidR="00172007">
        <w:rPr>
          <w:rFonts w:ascii="Times New Roman" w:hAnsi="Times New Roman" w:cs="Times New Roman"/>
          <w:sz w:val="24"/>
          <w:szCs w:val="24"/>
        </w:rPr>
        <w:br/>
      </w:r>
      <w:r w:rsidRPr="008A5BCE">
        <w:rPr>
          <w:rFonts w:ascii="Times New Roman" w:hAnsi="Times New Roman" w:cs="Times New Roman"/>
          <w:sz w:val="24"/>
          <w:szCs w:val="24"/>
        </w:rPr>
        <w:t xml:space="preserve">в электронной форме, то есть в виде, пригодном для восприятия человеком </w:t>
      </w:r>
      <w:r w:rsidR="00885BEC">
        <w:rPr>
          <w:rFonts w:ascii="Times New Roman" w:hAnsi="Times New Roman" w:cs="Times New Roman"/>
          <w:sz w:val="24"/>
          <w:szCs w:val="24"/>
        </w:rPr>
        <w:br/>
      </w:r>
      <w:r w:rsidRPr="008A5BCE">
        <w:rPr>
          <w:rFonts w:ascii="Times New Roman" w:hAnsi="Times New Roman" w:cs="Times New Roman"/>
          <w:sz w:val="24"/>
          <w:szCs w:val="24"/>
        </w:rPr>
        <w:t>с использованием</w:t>
      </w:r>
      <w:r w:rsidR="00885BEC">
        <w:rPr>
          <w:rFonts w:ascii="Times New Roman" w:eastAsia="Times New Roman" w:hAnsi="Times New Roman" w:cs="Times New Roman"/>
          <w:sz w:val="24"/>
          <w:szCs w:val="24"/>
          <w:lang w:eastAsia="ru-RU"/>
        </w:rPr>
        <w:t xml:space="preserve"> </w:t>
      </w:r>
      <w:r w:rsidRPr="008A5BCE">
        <w:rPr>
          <w:rFonts w:ascii="Times New Roman" w:hAnsi="Times New Roman" w:cs="Times New Roman"/>
          <w:sz w:val="24"/>
          <w:szCs w:val="24"/>
        </w:rPr>
        <w:t>электронных вычислительных машин, а также для передачи по информационно-телекоммуникационным сетям или обработки в информационных системах.</w:t>
      </w:r>
    </w:p>
    <w:p w14:paraId="24F7467A" w14:textId="5335CE67" w:rsidR="00481F01" w:rsidRPr="008A5BCE" w:rsidRDefault="00481F01" w:rsidP="008A5BCE">
      <w:pPr>
        <w:spacing w:after="0" w:line="240" w:lineRule="auto"/>
        <w:ind w:right="57" w:firstLine="709"/>
        <w:jc w:val="both"/>
        <w:rPr>
          <w:rFonts w:ascii="Times New Roman" w:hAnsi="Times New Roman" w:cs="Times New Roman"/>
          <w:sz w:val="24"/>
          <w:szCs w:val="24"/>
        </w:rPr>
      </w:pPr>
      <w:r w:rsidRPr="008A5BCE">
        <w:rPr>
          <w:rFonts w:ascii="Times New Roman" w:hAnsi="Times New Roman" w:cs="Times New Roman"/>
          <w:b/>
          <w:sz w:val="24"/>
          <w:szCs w:val="24"/>
        </w:rPr>
        <w:t>Электронный образ документа</w:t>
      </w:r>
      <w:r w:rsidRPr="008A5BCE">
        <w:rPr>
          <w:rFonts w:ascii="Times New Roman" w:hAnsi="Times New Roman" w:cs="Times New Roman"/>
          <w:sz w:val="24"/>
          <w:szCs w:val="24"/>
        </w:rPr>
        <w:t xml:space="preserve"> – электронная копия документа, выполненная </w:t>
      </w:r>
      <w:r w:rsidR="00172007">
        <w:rPr>
          <w:rFonts w:ascii="Times New Roman" w:hAnsi="Times New Roman" w:cs="Times New Roman"/>
          <w:sz w:val="24"/>
          <w:szCs w:val="24"/>
        </w:rPr>
        <w:br/>
      </w:r>
      <w:r w:rsidRPr="008A5BCE">
        <w:rPr>
          <w:rFonts w:ascii="Times New Roman" w:hAnsi="Times New Roman" w:cs="Times New Roman"/>
          <w:sz w:val="24"/>
          <w:szCs w:val="24"/>
        </w:rPr>
        <w:t>на бумажном носителе, заверенная электронной подписью лица, имеющего право действовать от имени лица, направившего такую копию документа.</w:t>
      </w:r>
    </w:p>
    <w:p w14:paraId="3D576EAB" w14:textId="4FD59C1C" w:rsidR="00481F01" w:rsidRPr="008A5BCE" w:rsidRDefault="00481F01" w:rsidP="008A5BCE">
      <w:pPr>
        <w:spacing w:after="0" w:line="240" w:lineRule="auto"/>
        <w:ind w:right="57" w:firstLine="709"/>
        <w:jc w:val="both"/>
        <w:rPr>
          <w:rFonts w:ascii="Times New Roman" w:hAnsi="Times New Roman" w:cs="Times New Roman"/>
          <w:sz w:val="24"/>
          <w:szCs w:val="24"/>
        </w:rPr>
      </w:pPr>
      <w:r w:rsidRPr="008A5BCE">
        <w:rPr>
          <w:rFonts w:ascii="Times New Roman" w:hAnsi="Times New Roman" w:cs="Times New Roman"/>
          <w:b/>
          <w:sz w:val="24"/>
          <w:szCs w:val="24"/>
        </w:rPr>
        <w:t>Электронное сообщение (электронное уведомление)</w:t>
      </w:r>
      <w:r w:rsidRPr="008A5BCE">
        <w:rPr>
          <w:rFonts w:ascii="Times New Roman" w:hAnsi="Times New Roman" w:cs="Times New Roman"/>
          <w:sz w:val="24"/>
          <w:szCs w:val="24"/>
        </w:rPr>
        <w:t xml:space="preserve"> – информация, направляемая пользователями электронной площадки друг другу в процессе работы на электронной площадке.</w:t>
      </w:r>
    </w:p>
    <w:p w14:paraId="5E3D6060" w14:textId="160B5D53" w:rsidR="00481F01" w:rsidRPr="008A5BCE" w:rsidRDefault="00481F01" w:rsidP="008A5BCE">
      <w:pPr>
        <w:spacing w:after="0" w:line="240" w:lineRule="auto"/>
        <w:ind w:right="57" w:firstLine="709"/>
        <w:jc w:val="both"/>
        <w:rPr>
          <w:rFonts w:ascii="Times New Roman" w:hAnsi="Times New Roman" w:cs="Times New Roman"/>
          <w:sz w:val="24"/>
          <w:szCs w:val="24"/>
        </w:rPr>
      </w:pPr>
      <w:r w:rsidRPr="008A5BCE">
        <w:rPr>
          <w:rFonts w:ascii="Times New Roman" w:hAnsi="Times New Roman" w:cs="Times New Roman"/>
          <w:b/>
          <w:sz w:val="24"/>
          <w:szCs w:val="24"/>
        </w:rPr>
        <w:t>Электронный журнал</w:t>
      </w:r>
      <w:r w:rsidRPr="008A5BCE">
        <w:rPr>
          <w:rFonts w:ascii="Times New Roman" w:hAnsi="Times New Roman" w:cs="Times New Roman"/>
          <w:sz w:val="24"/>
          <w:szCs w:val="24"/>
        </w:rPr>
        <w:t xml:space="preserve"> – электронный документ, в котором </w:t>
      </w:r>
      <w:r w:rsidR="00C561E8">
        <w:rPr>
          <w:rFonts w:ascii="Times New Roman" w:hAnsi="Times New Roman" w:cs="Times New Roman"/>
          <w:sz w:val="24"/>
          <w:szCs w:val="24"/>
        </w:rPr>
        <w:t>Оператор электронной площадки</w:t>
      </w:r>
      <w:r w:rsidRPr="008A5BCE">
        <w:rPr>
          <w:rFonts w:ascii="Times New Roman" w:hAnsi="Times New Roman" w:cs="Times New Roman"/>
          <w:sz w:val="24"/>
          <w:szCs w:val="24"/>
        </w:rPr>
        <w:t xml:space="preserve"> посредством программных и технических средств электронной площадки фиксируется ход проведения процедуры электронного аукциона.</w:t>
      </w:r>
    </w:p>
    <w:p w14:paraId="73A71CF0" w14:textId="77777777" w:rsidR="00481F01" w:rsidRPr="008A5BCE" w:rsidRDefault="00481F01" w:rsidP="008A5BCE">
      <w:pPr>
        <w:spacing w:after="0" w:line="240" w:lineRule="auto"/>
        <w:ind w:right="57" w:firstLine="709"/>
        <w:jc w:val="both"/>
        <w:rPr>
          <w:rFonts w:ascii="Times New Roman" w:hAnsi="Times New Roman" w:cs="Times New Roman"/>
          <w:sz w:val="24"/>
          <w:szCs w:val="24"/>
        </w:rPr>
      </w:pPr>
      <w:r w:rsidRPr="008A5BCE">
        <w:rPr>
          <w:rFonts w:ascii="Times New Roman" w:hAnsi="Times New Roman" w:cs="Times New Roman"/>
          <w:b/>
          <w:sz w:val="24"/>
          <w:szCs w:val="24"/>
        </w:rPr>
        <w:t>«Личный кабинет»</w:t>
      </w:r>
      <w:r w:rsidRPr="008A5BCE">
        <w:rPr>
          <w:rFonts w:ascii="Times New Roman" w:hAnsi="Times New Roman" w:cs="Times New Roman"/>
          <w:sz w:val="24"/>
          <w:szCs w:val="24"/>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07AB69B8" w14:textId="1FB1E351" w:rsidR="00AA21A7" w:rsidRPr="00BB7DCF" w:rsidRDefault="00AA21A7" w:rsidP="00AA21A7">
      <w:pPr>
        <w:spacing w:after="0" w:line="240" w:lineRule="auto"/>
        <w:ind w:right="57"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b/>
          <w:sz w:val="24"/>
          <w:szCs w:val="24"/>
          <w:lang w:eastAsia="ru-RU"/>
        </w:rPr>
        <w:t>Официальные сайты по продаже имущества</w:t>
      </w:r>
      <w:r w:rsidRPr="00BB7DCF">
        <w:rPr>
          <w:rFonts w:ascii="Times New Roman" w:eastAsia="Times New Roman" w:hAnsi="Times New Roman" w:cs="Times New Roman"/>
          <w:sz w:val="24"/>
          <w:szCs w:val="24"/>
          <w:lang w:eastAsia="ru-RU"/>
        </w:rPr>
        <w:t xml:space="preserve"> - официальный сайт Российской Федерации для размещения информации о проведении торгов в сети «Интернет» www.torgi.gov.ru, официальный сайт </w:t>
      </w:r>
      <w:r w:rsidR="00CB5273">
        <w:rPr>
          <w:rFonts w:ascii="Times New Roman" w:eastAsia="Times New Roman" w:hAnsi="Times New Roman" w:cs="Times New Roman"/>
          <w:sz w:val="24"/>
          <w:szCs w:val="24"/>
          <w:lang w:eastAsia="ru-RU"/>
        </w:rPr>
        <w:t xml:space="preserve">Министерства земельных и имущественных отношений Республики Тыва </w:t>
      </w:r>
      <w:r w:rsidRPr="00BB7DCF">
        <w:rPr>
          <w:rFonts w:ascii="Times New Roman" w:eastAsia="Times New Roman" w:hAnsi="Times New Roman" w:cs="Times New Roman"/>
          <w:sz w:val="24"/>
          <w:szCs w:val="24"/>
          <w:lang w:eastAsia="ru-RU"/>
        </w:rPr>
        <w:t xml:space="preserve">в сети «Интернет» </w:t>
      </w:r>
      <w:r w:rsidR="00CB5273" w:rsidRPr="00CB5273">
        <w:rPr>
          <w:rFonts w:ascii="Times New Roman" w:hAnsi="Times New Roman" w:cs="Times New Roman"/>
          <w:sz w:val="24"/>
          <w:szCs w:val="24"/>
          <w:lang w:val="en-US"/>
        </w:rPr>
        <w:t>www</w:t>
      </w:r>
      <w:r w:rsidR="00CB5273" w:rsidRPr="00CB5273">
        <w:rPr>
          <w:rFonts w:ascii="Times New Roman" w:hAnsi="Times New Roman" w:cs="Times New Roman"/>
          <w:sz w:val="24"/>
          <w:szCs w:val="24"/>
        </w:rPr>
        <w:t>.</w:t>
      </w:r>
      <w:hyperlink r:id="rId8" w:tgtFrame="_blank" w:history="1">
        <w:r w:rsidR="00CB5273" w:rsidRPr="00CB5273">
          <w:rPr>
            <w:rStyle w:val="af2"/>
            <w:rFonts w:ascii="Times New Roman" w:hAnsi="Times New Roman" w:cs="Times New Roman"/>
            <w:b/>
            <w:bCs/>
            <w:sz w:val="24"/>
            <w:szCs w:val="24"/>
          </w:rPr>
          <w:t>minzem.rtyva.ru</w:t>
        </w:r>
      </w:hyperlink>
      <w:r w:rsidRPr="008B0AF2">
        <w:rPr>
          <w:rFonts w:ascii="Times New Roman" w:eastAsia="Times New Roman" w:hAnsi="Times New Roman" w:cs="Times New Roman"/>
          <w:sz w:val="24"/>
          <w:szCs w:val="24"/>
          <w:lang w:eastAsia="ru-RU"/>
        </w:rPr>
        <w:t>, сайт Организатора в сети «Интернет» (электронной площадки</w:t>
      </w:r>
      <w:r w:rsidRPr="00BB7DCF">
        <w:rPr>
          <w:rFonts w:ascii="Times New Roman" w:hAnsi="Times New Roman" w:cs="Times New Roman"/>
          <w:sz w:val="24"/>
          <w:szCs w:val="24"/>
        </w:rPr>
        <w:t>).</w:t>
      </w:r>
    </w:p>
    <w:p w14:paraId="4E99714E" w14:textId="77777777" w:rsidR="00481F01" w:rsidRPr="008A5BCE" w:rsidRDefault="00481F01" w:rsidP="008723BE">
      <w:pPr>
        <w:spacing w:after="0" w:line="240" w:lineRule="auto"/>
        <w:ind w:right="57" w:firstLine="851"/>
        <w:jc w:val="both"/>
        <w:rPr>
          <w:rFonts w:ascii="Times New Roman" w:hAnsi="Times New Roman" w:cs="Times New Roman"/>
          <w:sz w:val="24"/>
          <w:szCs w:val="24"/>
        </w:rPr>
      </w:pPr>
    </w:p>
    <w:p w14:paraId="6F9C93BA" w14:textId="77777777" w:rsidR="00481F01" w:rsidRPr="008A5BCE" w:rsidRDefault="00481F01" w:rsidP="008723BE">
      <w:pPr>
        <w:spacing w:after="0" w:line="240" w:lineRule="auto"/>
        <w:ind w:right="57" w:firstLine="851"/>
        <w:jc w:val="center"/>
        <w:rPr>
          <w:rFonts w:ascii="Times New Roman" w:hAnsi="Times New Roman" w:cs="Times New Roman"/>
          <w:b/>
          <w:sz w:val="24"/>
          <w:szCs w:val="24"/>
        </w:rPr>
      </w:pPr>
      <w:r w:rsidRPr="008A5BCE">
        <w:rPr>
          <w:rFonts w:ascii="Times New Roman" w:hAnsi="Times New Roman" w:cs="Times New Roman"/>
          <w:b/>
          <w:sz w:val="24"/>
          <w:szCs w:val="24"/>
        </w:rPr>
        <w:t>2. Правовое регулирование</w:t>
      </w:r>
    </w:p>
    <w:p w14:paraId="64DC30F7" w14:textId="717739DF" w:rsidR="00481F01" w:rsidRPr="008A5BCE" w:rsidRDefault="006A5D3B" w:rsidP="008723BE">
      <w:pPr>
        <w:spacing w:after="0" w:line="240" w:lineRule="auto"/>
        <w:ind w:right="57" w:firstLine="709"/>
        <w:jc w:val="both"/>
        <w:rPr>
          <w:rFonts w:ascii="Times New Roman" w:hAnsi="Times New Roman" w:cs="Times New Roman"/>
          <w:sz w:val="24"/>
          <w:szCs w:val="24"/>
        </w:rPr>
      </w:pPr>
      <w:r>
        <w:rPr>
          <w:rFonts w:ascii="Times New Roman" w:hAnsi="Times New Roman" w:cs="Times New Roman"/>
          <w:sz w:val="24"/>
          <w:szCs w:val="24"/>
        </w:rPr>
        <w:t>Торги посредством публичного предложения</w:t>
      </w:r>
      <w:r w:rsidR="00481F01" w:rsidRPr="008A5BCE">
        <w:rPr>
          <w:rFonts w:ascii="Times New Roman" w:hAnsi="Times New Roman" w:cs="Times New Roman"/>
          <w:sz w:val="24"/>
          <w:szCs w:val="24"/>
        </w:rPr>
        <w:t xml:space="preserve"> </w:t>
      </w:r>
      <w:r>
        <w:rPr>
          <w:rFonts w:ascii="Times New Roman" w:hAnsi="Times New Roman" w:cs="Times New Roman"/>
          <w:sz w:val="24"/>
          <w:szCs w:val="24"/>
        </w:rPr>
        <w:t>проводя</w:t>
      </w:r>
      <w:r w:rsidR="00481F01" w:rsidRPr="008A5BCE">
        <w:rPr>
          <w:rFonts w:ascii="Times New Roman" w:hAnsi="Times New Roman" w:cs="Times New Roman"/>
          <w:sz w:val="24"/>
          <w:szCs w:val="24"/>
        </w:rPr>
        <w:t>тся в соответствии с:</w:t>
      </w:r>
    </w:p>
    <w:p w14:paraId="570F1094" w14:textId="77777777" w:rsidR="00AA21A7" w:rsidRPr="00BB7DCF" w:rsidRDefault="00AA21A7" w:rsidP="00AA21A7">
      <w:pPr>
        <w:spacing w:after="0" w:line="240" w:lineRule="auto"/>
        <w:ind w:right="57"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sz w:val="24"/>
          <w:szCs w:val="24"/>
          <w:lang w:eastAsia="ru-RU"/>
        </w:rPr>
        <w:t>- Гражданским кодексом Российской Федерации;</w:t>
      </w:r>
    </w:p>
    <w:p w14:paraId="77FBE71D" w14:textId="29BEE2FE" w:rsidR="00AA21A7" w:rsidRPr="00CB5273" w:rsidRDefault="00AA21A7" w:rsidP="00AA21A7">
      <w:pPr>
        <w:spacing w:after="0" w:line="240" w:lineRule="auto"/>
        <w:ind w:right="57"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sz w:val="24"/>
          <w:szCs w:val="24"/>
          <w:lang w:eastAsia="ru-RU"/>
        </w:rPr>
        <w:t>- Федеральным законом от 21 декабря 2001 г. № 178-ФЗ «О приватизации государственного и муниципального имущества»</w:t>
      </w:r>
      <w:r w:rsidR="00CB5273">
        <w:rPr>
          <w:rFonts w:ascii="Times New Roman" w:eastAsia="Times New Roman" w:hAnsi="Times New Roman" w:cs="Times New Roman"/>
          <w:sz w:val="24"/>
          <w:szCs w:val="24"/>
          <w:lang w:eastAsia="ru-RU"/>
        </w:rPr>
        <w:t xml:space="preserve">, </w:t>
      </w:r>
      <w:r w:rsidR="00CB5273" w:rsidRPr="00CB5273">
        <w:rPr>
          <w:rFonts w:ascii="Times New Roman" w:hAnsi="Times New Roman" w:cs="Times New Roman"/>
          <w:sz w:val="24"/>
          <w:szCs w:val="24"/>
        </w:rPr>
        <w:t xml:space="preserve">Законом Республики Тыва от 16 января 2019 </w:t>
      </w:r>
      <w:proofErr w:type="gramStart"/>
      <w:r w:rsidR="00CB5273" w:rsidRPr="00CB5273">
        <w:rPr>
          <w:rFonts w:ascii="Times New Roman" w:hAnsi="Times New Roman" w:cs="Times New Roman"/>
          <w:sz w:val="24"/>
          <w:szCs w:val="24"/>
        </w:rPr>
        <w:t>года  471</w:t>
      </w:r>
      <w:proofErr w:type="gramEnd"/>
      <w:r w:rsidR="00CB5273" w:rsidRPr="00CB5273">
        <w:rPr>
          <w:rFonts w:ascii="Times New Roman" w:hAnsi="Times New Roman" w:cs="Times New Roman"/>
          <w:sz w:val="24"/>
          <w:szCs w:val="24"/>
        </w:rPr>
        <w:t>-ЗРТ «О приватизации государственного имущества в Республике Тыва»</w:t>
      </w:r>
      <w:r w:rsidR="00CB5273">
        <w:rPr>
          <w:rFonts w:ascii="Times New Roman" w:eastAsia="Times New Roman" w:hAnsi="Times New Roman" w:cs="Times New Roman"/>
          <w:sz w:val="24"/>
          <w:szCs w:val="24"/>
          <w:lang w:eastAsia="ru-RU"/>
        </w:rPr>
        <w:t>,</w:t>
      </w:r>
      <w:r w:rsidR="00CB5273" w:rsidRPr="00CB5273">
        <w:rPr>
          <w:rFonts w:ascii="Times New Roman" w:hAnsi="Times New Roman" w:cs="Times New Roman"/>
          <w:sz w:val="24"/>
          <w:szCs w:val="24"/>
        </w:rPr>
        <w:t xml:space="preserve"> постановлени</w:t>
      </w:r>
      <w:r w:rsidR="00D923C1">
        <w:rPr>
          <w:rFonts w:ascii="Times New Roman" w:hAnsi="Times New Roman" w:cs="Times New Roman"/>
          <w:sz w:val="24"/>
          <w:szCs w:val="24"/>
        </w:rPr>
        <w:t>ем</w:t>
      </w:r>
      <w:r w:rsidR="00CB5273" w:rsidRPr="00CB5273">
        <w:rPr>
          <w:rFonts w:ascii="Times New Roman" w:hAnsi="Times New Roman" w:cs="Times New Roman"/>
          <w:sz w:val="24"/>
          <w:szCs w:val="24"/>
        </w:rPr>
        <w:t xml:space="preserve"> Верховного Хурала (парламента) Республики Тыва от 19 марта 2024 года № 2418 ПВХ-</w:t>
      </w:r>
      <w:r w:rsidR="00CB5273" w:rsidRPr="00CB5273">
        <w:rPr>
          <w:rFonts w:ascii="Times New Roman" w:hAnsi="Times New Roman" w:cs="Times New Roman"/>
          <w:sz w:val="24"/>
          <w:szCs w:val="24"/>
          <w:lang w:val="en-US"/>
        </w:rPr>
        <w:t>III</w:t>
      </w:r>
      <w:r w:rsidR="00CB5273" w:rsidRPr="00CB5273">
        <w:rPr>
          <w:rFonts w:ascii="Times New Roman" w:hAnsi="Times New Roman" w:cs="Times New Roman"/>
          <w:sz w:val="24"/>
          <w:szCs w:val="24"/>
        </w:rPr>
        <w:t xml:space="preserve"> «Об утверждении Программы приватизации государственного имущества Республики Тыва на 2024 год»</w:t>
      </w:r>
      <w:r w:rsidR="00CB5273">
        <w:rPr>
          <w:rFonts w:ascii="Times New Roman" w:hAnsi="Times New Roman" w:cs="Times New Roman"/>
          <w:sz w:val="24"/>
          <w:szCs w:val="24"/>
        </w:rPr>
        <w:t>;</w:t>
      </w:r>
    </w:p>
    <w:p w14:paraId="15DE2C36" w14:textId="064C63EF" w:rsidR="00AA21A7" w:rsidRPr="00CB5273" w:rsidRDefault="00AA21A7" w:rsidP="00AA21A7">
      <w:pPr>
        <w:spacing w:after="0" w:line="240" w:lineRule="auto"/>
        <w:ind w:right="57"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sz w:val="24"/>
          <w:szCs w:val="24"/>
          <w:lang w:eastAsia="ru-RU"/>
        </w:rPr>
        <w:t xml:space="preserve">- постановлением Правительства Российской Федерации от 27 августа 2012 г.  </w:t>
      </w:r>
      <w:r w:rsidRPr="00BB7DCF">
        <w:rPr>
          <w:rFonts w:ascii="Times New Roman" w:eastAsia="Times New Roman" w:hAnsi="Times New Roman" w:cs="Times New Roman"/>
          <w:sz w:val="24"/>
          <w:szCs w:val="24"/>
          <w:lang w:eastAsia="ru-RU"/>
        </w:rPr>
        <w:br/>
        <w:t>№ 860 «Об организации и проведении продажи государственного или муниципального имущества в электронной форме»</w:t>
      </w:r>
      <w:r w:rsidR="00CB5273">
        <w:rPr>
          <w:rFonts w:ascii="Times New Roman" w:eastAsia="Times New Roman" w:hAnsi="Times New Roman" w:cs="Times New Roman"/>
          <w:sz w:val="24"/>
          <w:szCs w:val="24"/>
          <w:lang w:eastAsia="ru-RU"/>
        </w:rPr>
        <w:t xml:space="preserve">, </w:t>
      </w:r>
    </w:p>
    <w:p w14:paraId="6744D050" w14:textId="6745AF26" w:rsidR="00CB5273" w:rsidRPr="00F04675" w:rsidRDefault="00CB5273" w:rsidP="00CB5273">
      <w:pPr>
        <w:spacing w:after="0" w:line="240" w:lineRule="auto"/>
        <w:ind w:right="5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распоряжением</w:t>
      </w:r>
      <w:r w:rsidRPr="00FB38C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Правительства Республики Тыва</w:t>
      </w:r>
      <w:r w:rsidR="00CC66FC">
        <w:rPr>
          <w:rFonts w:ascii="Times New Roman" w:eastAsia="Times New Roman" w:hAnsi="Times New Roman" w:cs="Times New Roman"/>
          <w:sz w:val="24"/>
          <w:szCs w:val="24"/>
          <w:lang w:eastAsia="ru-RU"/>
        </w:rPr>
        <w:t xml:space="preserve"> от </w:t>
      </w:r>
      <w:r w:rsidR="006A5D3B">
        <w:rPr>
          <w:rFonts w:ascii="Times New Roman" w:eastAsia="Times New Roman" w:hAnsi="Times New Roman" w:cs="Times New Roman"/>
          <w:sz w:val="24"/>
          <w:szCs w:val="24"/>
          <w:lang w:eastAsia="ru-RU"/>
        </w:rPr>
        <w:t>6 декабря</w:t>
      </w:r>
      <w:r w:rsidR="00CC66FC">
        <w:rPr>
          <w:rFonts w:ascii="Times New Roman" w:eastAsia="Times New Roman" w:hAnsi="Times New Roman" w:cs="Times New Roman"/>
          <w:sz w:val="24"/>
          <w:szCs w:val="24"/>
          <w:lang w:eastAsia="ru-RU"/>
        </w:rPr>
        <w:t xml:space="preserve"> 2024 года № </w:t>
      </w:r>
      <w:r w:rsidR="006A5D3B">
        <w:rPr>
          <w:rFonts w:ascii="Times New Roman" w:eastAsia="Times New Roman" w:hAnsi="Times New Roman" w:cs="Times New Roman"/>
          <w:sz w:val="24"/>
          <w:szCs w:val="24"/>
          <w:lang w:eastAsia="ru-RU"/>
        </w:rPr>
        <w:t>648</w:t>
      </w:r>
      <w:r w:rsidR="00CC66FC">
        <w:rPr>
          <w:rFonts w:ascii="Times New Roman" w:eastAsia="Times New Roman" w:hAnsi="Times New Roman" w:cs="Times New Roman"/>
          <w:sz w:val="24"/>
          <w:szCs w:val="24"/>
          <w:lang w:eastAsia="ru-RU"/>
        </w:rPr>
        <w:t>-р</w:t>
      </w:r>
      <w:r w:rsidRPr="00FB38CF">
        <w:rPr>
          <w:rFonts w:ascii="Times New Roman" w:eastAsia="Times New Roman" w:hAnsi="Times New Roman" w:cs="Times New Roman"/>
          <w:sz w:val="24"/>
          <w:szCs w:val="24"/>
          <w:lang w:eastAsia="ru-RU"/>
        </w:rPr>
        <w:t xml:space="preserve"> </w:t>
      </w:r>
      <w:r w:rsidR="00CC66FC">
        <w:rPr>
          <w:rFonts w:ascii="Times New Roman" w:eastAsia="Times New Roman" w:hAnsi="Times New Roman" w:cs="Times New Roman"/>
          <w:sz w:val="24"/>
          <w:szCs w:val="24"/>
          <w:lang w:eastAsia="ru-RU"/>
        </w:rPr>
        <w:t>«</w:t>
      </w:r>
      <w:r w:rsidR="00CC66FC" w:rsidRPr="00F04675">
        <w:rPr>
          <w:rFonts w:ascii="Times New Roman" w:eastAsia="Times New Roman" w:hAnsi="Times New Roman" w:cs="Times New Roman"/>
          <w:sz w:val="24"/>
          <w:szCs w:val="24"/>
          <w:lang w:eastAsia="ru-RU"/>
        </w:rPr>
        <w:t>О</w:t>
      </w:r>
      <w:r w:rsidRPr="00F04675">
        <w:rPr>
          <w:rFonts w:ascii="Times New Roman" w:eastAsia="Times New Roman" w:hAnsi="Times New Roman" w:cs="Times New Roman"/>
          <w:sz w:val="24"/>
          <w:szCs w:val="24"/>
          <w:lang w:eastAsia="ru-RU"/>
        </w:rPr>
        <w:t>б условиях приватизации</w:t>
      </w:r>
      <w:r w:rsidR="00CC66FC" w:rsidRPr="00F04675">
        <w:rPr>
          <w:rFonts w:ascii="Times New Roman" w:eastAsia="Times New Roman" w:hAnsi="Times New Roman" w:cs="Times New Roman"/>
          <w:sz w:val="24"/>
          <w:szCs w:val="24"/>
          <w:lang w:eastAsia="ru-RU"/>
        </w:rPr>
        <w:t xml:space="preserve"> </w:t>
      </w:r>
      <w:r w:rsidR="00F04675" w:rsidRPr="00F04675">
        <w:rPr>
          <w:rFonts w:ascii="Times New Roman" w:eastAsia="Times New Roman" w:hAnsi="Times New Roman" w:cs="Times New Roman"/>
          <w:sz w:val="24"/>
          <w:szCs w:val="24"/>
          <w:lang w:eastAsia="ru-RU"/>
        </w:rPr>
        <w:t>находящегося в государственной собственности Республики Тыва имущества – 49 процентов акций открытого акционерного общества «Суй-Белек»</w:t>
      </w:r>
    </w:p>
    <w:p w14:paraId="0752E405" w14:textId="012798EF" w:rsidR="00AA21A7" w:rsidRPr="00FB38CF" w:rsidRDefault="00AA21A7" w:rsidP="00AA21A7">
      <w:pPr>
        <w:spacing w:after="0" w:line="240" w:lineRule="auto"/>
        <w:ind w:right="57" w:firstLine="709"/>
        <w:jc w:val="both"/>
        <w:rPr>
          <w:rFonts w:ascii="Times New Roman" w:eastAsia="Times New Roman" w:hAnsi="Times New Roman" w:cs="Times New Roman"/>
          <w:sz w:val="24"/>
          <w:szCs w:val="24"/>
          <w:lang w:eastAsia="ru-RU"/>
        </w:rPr>
      </w:pPr>
      <w:r w:rsidRPr="00FB38C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распоряжением</w:t>
      </w:r>
      <w:r w:rsidRPr="00FB38CF">
        <w:rPr>
          <w:rFonts w:ascii="Times New Roman" w:eastAsia="Times New Roman" w:hAnsi="Times New Roman" w:cs="Times New Roman"/>
          <w:sz w:val="24"/>
          <w:szCs w:val="24"/>
          <w:lang w:eastAsia="ru-RU"/>
        </w:rPr>
        <w:t xml:space="preserve"> </w:t>
      </w:r>
      <w:r w:rsidR="00CB5273">
        <w:rPr>
          <w:rFonts w:ascii="Times New Roman" w:eastAsia="Times New Roman" w:hAnsi="Times New Roman" w:cs="Times New Roman"/>
          <w:sz w:val="24"/>
          <w:szCs w:val="24"/>
          <w:lang w:eastAsia="ru-RU"/>
        </w:rPr>
        <w:t>Министерства земельных и имущественных отношений Республики Тыва</w:t>
      </w:r>
      <w:r w:rsidRPr="00FB38CF">
        <w:rPr>
          <w:rFonts w:ascii="Times New Roman" w:eastAsia="Times New Roman" w:hAnsi="Times New Roman" w:cs="Times New Roman"/>
          <w:sz w:val="24"/>
          <w:szCs w:val="24"/>
          <w:lang w:eastAsia="ru-RU"/>
        </w:rPr>
        <w:t xml:space="preserve"> об условиях приватизации;</w:t>
      </w:r>
    </w:p>
    <w:p w14:paraId="12024379" w14:textId="27CAD024" w:rsidR="00AA21A7" w:rsidRPr="00BB7DCF" w:rsidRDefault="00AA21A7" w:rsidP="00AA21A7">
      <w:pPr>
        <w:spacing w:after="0" w:line="240" w:lineRule="auto"/>
        <w:ind w:right="57" w:firstLine="709"/>
        <w:jc w:val="both"/>
        <w:rPr>
          <w:rFonts w:ascii="Times New Roman" w:eastAsia="Times New Roman" w:hAnsi="Times New Roman" w:cs="Times New Roman"/>
          <w:sz w:val="24"/>
          <w:szCs w:val="24"/>
          <w:lang w:eastAsia="ru-RU"/>
        </w:rPr>
      </w:pPr>
      <w:r w:rsidRPr="008B0AF2">
        <w:rPr>
          <w:rFonts w:ascii="Times New Roman" w:eastAsia="Times New Roman" w:hAnsi="Times New Roman" w:cs="Times New Roman"/>
          <w:sz w:val="24"/>
          <w:szCs w:val="24"/>
          <w:lang w:eastAsia="ru-RU"/>
        </w:rPr>
        <w:t>- иными нормативными правовыми актами Российской Федерации</w:t>
      </w:r>
      <w:r w:rsidR="00F04675">
        <w:rPr>
          <w:rFonts w:ascii="Times New Roman" w:eastAsia="Times New Roman" w:hAnsi="Times New Roman" w:cs="Times New Roman"/>
          <w:sz w:val="24"/>
          <w:szCs w:val="24"/>
          <w:lang w:eastAsia="ru-RU"/>
        </w:rPr>
        <w:t xml:space="preserve"> и Республики Тыва</w:t>
      </w:r>
      <w:r w:rsidRPr="008B0AF2">
        <w:rPr>
          <w:rFonts w:ascii="Times New Roman" w:eastAsia="Times New Roman" w:hAnsi="Times New Roman" w:cs="Times New Roman"/>
          <w:sz w:val="24"/>
          <w:szCs w:val="24"/>
          <w:lang w:eastAsia="ru-RU"/>
        </w:rPr>
        <w:t>.</w:t>
      </w:r>
    </w:p>
    <w:p w14:paraId="76738BFD" w14:textId="77777777" w:rsidR="00F95D01" w:rsidRPr="008A5BCE" w:rsidRDefault="00F95D01" w:rsidP="009D509A">
      <w:pPr>
        <w:spacing w:after="0" w:line="240" w:lineRule="auto"/>
        <w:ind w:right="57"/>
        <w:jc w:val="both"/>
        <w:rPr>
          <w:rFonts w:ascii="Times New Roman" w:hAnsi="Times New Roman" w:cs="Times New Roman"/>
          <w:sz w:val="24"/>
          <w:szCs w:val="24"/>
        </w:rPr>
      </w:pPr>
    </w:p>
    <w:p w14:paraId="32F75CD5" w14:textId="60875925" w:rsidR="00481F01" w:rsidRPr="008A5BCE" w:rsidRDefault="00481F01" w:rsidP="00B277E0">
      <w:pPr>
        <w:numPr>
          <w:ilvl w:val="0"/>
          <w:numId w:val="2"/>
        </w:numPr>
        <w:spacing w:after="0" w:line="240" w:lineRule="auto"/>
        <w:ind w:right="57" w:firstLine="851"/>
        <w:jc w:val="center"/>
        <w:rPr>
          <w:rFonts w:ascii="Times New Roman" w:hAnsi="Times New Roman" w:cs="Times New Roman"/>
          <w:b/>
          <w:sz w:val="24"/>
          <w:szCs w:val="24"/>
        </w:rPr>
      </w:pPr>
      <w:r w:rsidRPr="008A5BCE">
        <w:rPr>
          <w:rFonts w:ascii="Times New Roman" w:hAnsi="Times New Roman" w:cs="Times New Roman"/>
          <w:b/>
          <w:sz w:val="24"/>
          <w:szCs w:val="24"/>
        </w:rPr>
        <w:t xml:space="preserve">Сведения </w:t>
      </w:r>
      <w:r w:rsidR="00673A57">
        <w:rPr>
          <w:rFonts w:ascii="Times New Roman" w:hAnsi="Times New Roman" w:cs="Times New Roman"/>
          <w:b/>
          <w:sz w:val="24"/>
          <w:szCs w:val="24"/>
        </w:rPr>
        <w:t>о торгах посредством публичного предложения</w:t>
      </w:r>
    </w:p>
    <w:p w14:paraId="56B1321E" w14:textId="02299F2F" w:rsidR="00481F01" w:rsidRPr="002D3EB5" w:rsidRDefault="00481F01" w:rsidP="00590CFE">
      <w:pPr>
        <w:pStyle w:val="a4"/>
        <w:tabs>
          <w:tab w:val="left" w:pos="0"/>
        </w:tabs>
        <w:ind w:firstLine="709"/>
        <w:rPr>
          <w:color w:val="000000" w:themeColor="text1"/>
          <w:szCs w:val="24"/>
        </w:rPr>
      </w:pPr>
      <w:r w:rsidRPr="002D3EB5">
        <w:rPr>
          <w:b/>
          <w:color w:val="000000" w:themeColor="text1"/>
          <w:szCs w:val="24"/>
        </w:rPr>
        <w:lastRenderedPageBreak/>
        <w:t>3.1.</w:t>
      </w:r>
      <w:r w:rsidR="00651E32">
        <w:rPr>
          <w:b/>
          <w:color w:val="000000" w:themeColor="text1"/>
          <w:szCs w:val="24"/>
        </w:rPr>
        <w:t xml:space="preserve"> Основание проведения торгов – </w:t>
      </w:r>
      <w:r w:rsidR="00E3538B">
        <w:rPr>
          <w:color w:val="000000" w:themeColor="text1"/>
          <w:szCs w:val="24"/>
        </w:rPr>
        <w:t>распоряжение</w:t>
      </w:r>
      <w:r w:rsidR="00E3538B" w:rsidRPr="00E3538B">
        <w:rPr>
          <w:color w:val="000000" w:themeColor="text1"/>
          <w:szCs w:val="24"/>
        </w:rPr>
        <w:t xml:space="preserve"> </w:t>
      </w:r>
      <w:proofErr w:type="spellStart"/>
      <w:r w:rsidR="00DD743A">
        <w:rPr>
          <w:color w:val="000000" w:themeColor="text1"/>
          <w:szCs w:val="24"/>
        </w:rPr>
        <w:t>Минземимущества</w:t>
      </w:r>
      <w:proofErr w:type="spellEnd"/>
      <w:r w:rsidR="00DD743A">
        <w:rPr>
          <w:color w:val="000000" w:themeColor="text1"/>
          <w:szCs w:val="24"/>
        </w:rPr>
        <w:t xml:space="preserve"> Республики Тыва </w:t>
      </w:r>
      <w:r w:rsidR="00590CFE" w:rsidRPr="00590CFE">
        <w:rPr>
          <w:color w:val="000000" w:themeColor="text1"/>
          <w:szCs w:val="24"/>
        </w:rPr>
        <w:t xml:space="preserve">от </w:t>
      </w:r>
      <w:r w:rsidR="006A5D3B">
        <w:rPr>
          <w:szCs w:val="24"/>
        </w:rPr>
        <w:t>11 декабря</w:t>
      </w:r>
      <w:r w:rsidR="00DD743A" w:rsidRPr="00274B21">
        <w:rPr>
          <w:szCs w:val="24"/>
        </w:rPr>
        <w:t xml:space="preserve"> </w:t>
      </w:r>
      <w:r w:rsidR="00590CFE" w:rsidRPr="00274B21">
        <w:rPr>
          <w:szCs w:val="24"/>
        </w:rPr>
        <w:t xml:space="preserve">2024 г. </w:t>
      </w:r>
      <w:r w:rsidR="003B0D2D" w:rsidRPr="000343CE">
        <w:rPr>
          <w:szCs w:val="24"/>
        </w:rPr>
        <w:t xml:space="preserve">№ </w:t>
      </w:r>
      <w:r w:rsidR="006A5D3B">
        <w:rPr>
          <w:szCs w:val="24"/>
        </w:rPr>
        <w:t>123</w:t>
      </w:r>
      <w:r w:rsidR="003B0D2D" w:rsidRPr="000343CE">
        <w:rPr>
          <w:szCs w:val="24"/>
        </w:rPr>
        <w:t xml:space="preserve">-р </w:t>
      </w:r>
      <w:r w:rsidR="003B0D2D" w:rsidRPr="003B0D2D">
        <w:rPr>
          <w:color w:val="000000" w:themeColor="text1"/>
          <w:szCs w:val="24"/>
        </w:rPr>
        <w:t xml:space="preserve">«Об условиях приватизации </w:t>
      </w:r>
      <w:r w:rsidR="00DD743A">
        <w:rPr>
          <w:color w:val="000000" w:themeColor="text1"/>
          <w:szCs w:val="24"/>
        </w:rPr>
        <w:t>49 процентов</w:t>
      </w:r>
      <w:r w:rsidR="003B0D2D" w:rsidRPr="003B0D2D">
        <w:rPr>
          <w:color w:val="000000" w:themeColor="text1"/>
          <w:szCs w:val="24"/>
        </w:rPr>
        <w:t xml:space="preserve"> акций </w:t>
      </w:r>
      <w:r w:rsidR="00DD743A">
        <w:rPr>
          <w:color w:val="000000" w:themeColor="text1"/>
          <w:szCs w:val="24"/>
        </w:rPr>
        <w:t>ОАО</w:t>
      </w:r>
      <w:r w:rsidR="003B0D2D" w:rsidRPr="003B0D2D">
        <w:rPr>
          <w:color w:val="000000" w:themeColor="text1"/>
          <w:szCs w:val="24"/>
        </w:rPr>
        <w:t xml:space="preserve"> «</w:t>
      </w:r>
      <w:r w:rsidR="00DD743A">
        <w:rPr>
          <w:color w:val="000000" w:themeColor="text1"/>
          <w:szCs w:val="24"/>
        </w:rPr>
        <w:t>Суй-Белек</w:t>
      </w:r>
      <w:r w:rsidR="003B0D2D" w:rsidRPr="003B0D2D">
        <w:rPr>
          <w:color w:val="000000" w:themeColor="text1"/>
          <w:szCs w:val="24"/>
        </w:rPr>
        <w:t>»</w:t>
      </w:r>
      <w:r w:rsidR="00A73009" w:rsidRPr="002D3EB5">
        <w:rPr>
          <w:color w:val="000000" w:themeColor="text1"/>
          <w:szCs w:val="24"/>
        </w:rPr>
        <w:t>.</w:t>
      </w:r>
    </w:p>
    <w:p w14:paraId="66DC8176" w14:textId="20A1F0F1" w:rsidR="00481F01" w:rsidRPr="002527DB" w:rsidRDefault="00481F01" w:rsidP="000E265E">
      <w:pPr>
        <w:tabs>
          <w:tab w:val="left" w:pos="0"/>
        </w:tabs>
        <w:spacing w:after="0" w:line="240" w:lineRule="auto"/>
        <w:ind w:firstLine="709"/>
        <w:jc w:val="both"/>
        <w:rPr>
          <w:rFonts w:ascii="Times New Roman" w:hAnsi="Times New Roman" w:cs="Times New Roman"/>
          <w:sz w:val="24"/>
          <w:szCs w:val="24"/>
        </w:rPr>
      </w:pPr>
      <w:r w:rsidRPr="002D3EB5">
        <w:rPr>
          <w:rFonts w:ascii="Times New Roman" w:hAnsi="Times New Roman" w:cs="Times New Roman"/>
          <w:b/>
          <w:sz w:val="24"/>
          <w:szCs w:val="24"/>
        </w:rPr>
        <w:t xml:space="preserve">3.2. Собственник выставляемого на торги имущества </w:t>
      </w:r>
      <w:r w:rsidR="00DD743A">
        <w:rPr>
          <w:rFonts w:ascii="Times New Roman" w:hAnsi="Times New Roman" w:cs="Times New Roman"/>
          <w:b/>
          <w:sz w:val="24"/>
          <w:szCs w:val="24"/>
        </w:rPr>
        <w:t>–</w:t>
      </w:r>
      <w:r w:rsidRPr="002D3EB5">
        <w:rPr>
          <w:rFonts w:ascii="Times New Roman" w:hAnsi="Times New Roman" w:cs="Times New Roman"/>
          <w:sz w:val="24"/>
          <w:szCs w:val="24"/>
        </w:rPr>
        <w:t xml:space="preserve"> </w:t>
      </w:r>
      <w:r w:rsidR="00DD743A" w:rsidRPr="002527DB">
        <w:rPr>
          <w:rFonts w:ascii="Times New Roman" w:hAnsi="Times New Roman" w:cs="Times New Roman"/>
          <w:sz w:val="24"/>
          <w:szCs w:val="24"/>
        </w:rPr>
        <w:t>Республика Тыва</w:t>
      </w:r>
      <w:r w:rsidR="002527DB" w:rsidRPr="002527DB">
        <w:rPr>
          <w:rFonts w:ascii="Times New Roman" w:hAnsi="Times New Roman" w:cs="Times New Roman"/>
          <w:sz w:val="24"/>
          <w:szCs w:val="24"/>
        </w:rPr>
        <w:t xml:space="preserve"> в лице </w:t>
      </w:r>
      <w:r w:rsidR="002527DB" w:rsidRPr="002527DB">
        <w:rPr>
          <w:rFonts w:ascii="Times New Roman" w:hAnsi="Times New Roman" w:cs="Times New Roman"/>
          <w:szCs w:val="24"/>
        </w:rPr>
        <w:t>Министерства земельных и имущественных отношений Республики Тыва</w:t>
      </w:r>
    </w:p>
    <w:p w14:paraId="1A99249E" w14:textId="1BCFC7F8" w:rsidR="007E17A4" w:rsidRPr="002D3EB5" w:rsidRDefault="00481F01" w:rsidP="000E265E">
      <w:pPr>
        <w:tabs>
          <w:tab w:val="left" w:pos="0"/>
        </w:tabs>
        <w:spacing w:after="0" w:line="240" w:lineRule="auto"/>
        <w:ind w:firstLine="709"/>
        <w:jc w:val="both"/>
        <w:rPr>
          <w:rFonts w:ascii="Times New Roman" w:hAnsi="Times New Roman" w:cs="Times New Roman"/>
          <w:b/>
          <w:sz w:val="24"/>
          <w:szCs w:val="24"/>
        </w:rPr>
      </w:pPr>
      <w:r w:rsidRPr="002D3EB5">
        <w:rPr>
          <w:rFonts w:ascii="Times New Roman" w:hAnsi="Times New Roman" w:cs="Times New Roman"/>
          <w:b/>
          <w:sz w:val="24"/>
          <w:szCs w:val="24"/>
        </w:rPr>
        <w:t xml:space="preserve">3.3. </w:t>
      </w:r>
      <w:r w:rsidR="00CB70C8" w:rsidRPr="002D3EB5">
        <w:rPr>
          <w:rFonts w:ascii="Times New Roman" w:hAnsi="Times New Roman" w:cs="Times New Roman"/>
          <w:b/>
          <w:sz w:val="24"/>
          <w:szCs w:val="24"/>
        </w:rPr>
        <w:t>Оператор электронной площадки</w:t>
      </w:r>
      <w:r w:rsidRPr="002D3EB5">
        <w:rPr>
          <w:rFonts w:ascii="Times New Roman" w:hAnsi="Times New Roman" w:cs="Times New Roman"/>
          <w:b/>
          <w:sz w:val="24"/>
          <w:szCs w:val="24"/>
        </w:rPr>
        <w:t>:</w:t>
      </w:r>
    </w:p>
    <w:p w14:paraId="6216D050" w14:textId="77777777" w:rsidR="004B3860" w:rsidRPr="006618D9" w:rsidRDefault="00EC7F9C" w:rsidP="004B3860">
      <w:pPr>
        <w:pStyle w:val="afe"/>
        <w:keepNext/>
        <w:keepLines/>
        <w:tabs>
          <w:tab w:val="left" w:pos="426"/>
        </w:tabs>
        <w:ind w:firstLine="425"/>
        <w:contextualSpacing/>
        <w:jc w:val="both"/>
        <w:rPr>
          <w:rFonts w:ascii="Times New Roman" w:hAnsi="Times New Roman" w:cs="Times New Roman"/>
          <w:sz w:val="24"/>
          <w:szCs w:val="24"/>
        </w:rPr>
      </w:pPr>
      <w:r w:rsidRPr="00274B21">
        <w:rPr>
          <w:rFonts w:ascii="Times New Roman" w:hAnsi="Times New Roman" w:cs="Times New Roman"/>
          <w:sz w:val="24"/>
          <w:szCs w:val="24"/>
        </w:rPr>
        <w:t xml:space="preserve">Наименование – </w:t>
      </w:r>
      <w:r w:rsidR="004B3860" w:rsidRPr="006618D9">
        <w:rPr>
          <w:rFonts w:ascii="Times New Roman" w:hAnsi="Times New Roman" w:cs="Times New Roman"/>
          <w:sz w:val="24"/>
          <w:szCs w:val="24"/>
        </w:rPr>
        <w:t xml:space="preserve">АО «Агентство по государственному заказу Республики Татарстан» </w:t>
      </w:r>
    </w:p>
    <w:p w14:paraId="7279231C" w14:textId="11DD988A" w:rsidR="0013161B" w:rsidRDefault="004B3860" w:rsidP="002527DB">
      <w:pPr>
        <w:pStyle w:val="afe"/>
        <w:keepNext/>
        <w:keepLines/>
        <w:tabs>
          <w:tab w:val="left" w:pos="426"/>
        </w:tabs>
        <w:ind w:firstLine="425"/>
        <w:jc w:val="both"/>
      </w:pPr>
      <w:r w:rsidRPr="006618D9">
        <w:rPr>
          <w:rFonts w:ascii="Times New Roman" w:hAnsi="Times New Roman" w:cs="Times New Roman"/>
          <w:sz w:val="24"/>
          <w:szCs w:val="24"/>
        </w:rPr>
        <w:t xml:space="preserve">Место </w:t>
      </w:r>
      <w:r w:rsidRPr="00D74901">
        <w:rPr>
          <w:rFonts w:ascii="Times New Roman" w:hAnsi="Times New Roman" w:cs="Times New Roman"/>
          <w:sz w:val="24"/>
          <w:szCs w:val="24"/>
        </w:rPr>
        <w:t>нахождения: 420021, Республика Татарстан, г. Казань, ул. Московская, д.55 телефон: 7 (495)1</w:t>
      </w:r>
      <w:r w:rsidR="002527DB">
        <w:rPr>
          <w:rFonts w:ascii="Times New Roman" w:hAnsi="Times New Roman" w:cs="Times New Roman"/>
          <w:sz w:val="24"/>
          <w:szCs w:val="24"/>
        </w:rPr>
        <w:t>20-39-20, с</w:t>
      </w:r>
      <w:r w:rsidRPr="00D74901">
        <w:rPr>
          <w:rFonts w:ascii="Times New Roman" w:hAnsi="Times New Roman" w:cs="Times New Roman"/>
          <w:sz w:val="24"/>
          <w:szCs w:val="24"/>
        </w:rPr>
        <w:t>лужба тех. поддержки – 8 (843) 212-24-25</w:t>
      </w:r>
    </w:p>
    <w:p w14:paraId="63247F35" w14:textId="44CCB049" w:rsidR="00EC7F9C" w:rsidRPr="00DD743A" w:rsidRDefault="00EC7F9C" w:rsidP="00EC7F9C">
      <w:pPr>
        <w:tabs>
          <w:tab w:val="left" w:pos="0"/>
          <w:tab w:val="left" w:pos="567"/>
        </w:tabs>
        <w:autoSpaceDE w:val="0"/>
        <w:autoSpaceDN w:val="0"/>
        <w:adjustRightInd w:val="0"/>
        <w:spacing w:after="0" w:line="240" w:lineRule="auto"/>
        <w:ind w:firstLine="709"/>
        <w:jc w:val="both"/>
        <w:rPr>
          <w:rFonts w:ascii="Times New Roman" w:hAnsi="Times New Roman" w:cs="Times New Roman"/>
          <w:color w:val="FF0000"/>
          <w:sz w:val="24"/>
          <w:szCs w:val="24"/>
        </w:rPr>
      </w:pPr>
      <w:r w:rsidRPr="004B3860">
        <w:rPr>
          <w:rFonts w:ascii="Times New Roman" w:hAnsi="Times New Roman" w:cs="Times New Roman"/>
          <w:sz w:val="24"/>
          <w:szCs w:val="24"/>
        </w:rPr>
        <w:t xml:space="preserve">Сайт – </w:t>
      </w:r>
      <w:hyperlink r:id="rId9" w:history="1">
        <w:r w:rsidR="0013161B" w:rsidRPr="00BB1812">
          <w:rPr>
            <w:rStyle w:val="af2"/>
            <w:rFonts w:ascii="Times New Roman" w:hAnsi="Times New Roman" w:cs="Times New Roman"/>
            <w:spacing w:val="-2"/>
            <w:sz w:val="28"/>
            <w:szCs w:val="28"/>
          </w:rPr>
          <w:t>http://sale.zakazrf.ru/</w:t>
        </w:r>
      </w:hyperlink>
    </w:p>
    <w:p w14:paraId="122F5892" w14:textId="77777777" w:rsidR="00481F01" w:rsidRPr="002D3EB5" w:rsidRDefault="00481F01" w:rsidP="000E265E">
      <w:pPr>
        <w:tabs>
          <w:tab w:val="left" w:pos="0"/>
          <w:tab w:val="left" w:pos="284"/>
        </w:tabs>
        <w:spacing w:after="0" w:line="240" w:lineRule="auto"/>
        <w:ind w:firstLine="709"/>
        <w:jc w:val="both"/>
        <w:rPr>
          <w:rFonts w:ascii="Times New Roman" w:hAnsi="Times New Roman" w:cs="Times New Roman"/>
          <w:b/>
          <w:sz w:val="24"/>
          <w:szCs w:val="24"/>
        </w:rPr>
      </w:pPr>
      <w:r w:rsidRPr="002D3EB5">
        <w:rPr>
          <w:rFonts w:ascii="Times New Roman" w:hAnsi="Times New Roman" w:cs="Times New Roman"/>
          <w:b/>
          <w:sz w:val="24"/>
          <w:szCs w:val="24"/>
        </w:rPr>
        <w:t>3.4. Продавец:</w:t>
      </w:r>
    </w:p>
    <w:p w14:paraId="3D659A14" w14:textId="76A073CC" w:rsidR="00481F01" w:rsidRPr="002D3EB5" w:rsidRDefault="00481F01" w:rsidP="000E265E">
      <w:pPr>
        <w:pStyle w:val="21"/>
        <w:tabs>
          <w:tab w:val="clear" w:pos="284"/>
          <w:tab w:val="left" w:pos="0"/>
        </w:tabs>
        <w:ind w:left="0" w:firstLine="709"/>
        <w:rPr>
          <w:szCs w:val="24"/>
        </w:rPr>
      </w:pPr>
      <w:r w:rsidRPr="002D3EB5">
        <w:rPr>
          <w:b/>
          <w:szCs w:val="24"/>
        </w:rPr>
        <w:t>Наименование</w:t>
      </w:r>
      <w:r w:rsidRPr="002D3EB5">
        <w:rPr>
          <w:szCs w:val="24"/>
        </w:rPr>
        <w:t xml:space="preserve"> - </w:t>
      </w:r>
      <w:r w:rsidR="00DD743A">
        <w:rPr>
          <w:szCs w:val="24"/>
        </w:rPr>
        <w:t>Министерство земельных и имущественных отношений Республики Тыва.</w:t>
      </w:r>
    </w:p>
    <w:p w14:paraId="18F69C7F" w14:textId="77777777" w:rsidR="00DD743A" w:rsidRDefault="00481F01" w:rsidP="000E265E">
      <w:pPr>
        <w:pStyle w:val="21"/>
        <w:tabs>
          <w:tab w:val="clear" w:pos="284"/>
          <w:tab w:val="left" w:pos="0"/>
        </w:tabs>
        <w:ind w:left="0" w:firstLine="709"/>
        <w:rPr>
          <w:szCs w:val="24"/>
        </w:rPr>
      </w:pPr>
      <w:r w:rsidRPr="002D3EB5">
        <w:rPr>
          <w:szCs w:val="24"/>
        </w:rPr>
        <w:t xml:space="preserve">Адрес – </w:t>
      </w:r>
      <w:r w:rsidR="00DD743A">
        <w:rPr>
          <w:szCs w:val="24"/>
        </w:rPr>
        <w:t>667011</w:t>
      </w:r>
      <w:r w:rsidR="00CE0544" w:rsidRPr="002D3EB5">
        <w:rPr>
          <w:szCs w:val="24"/>
        </w:rPr>
        <w:t xml:space="preserve">, </w:t>
      </w:r>
      <w:r w:rsidR="00DD743A">
        <w:rPr>
          <w:szCs w:val="24"/>
        </w:rPr>
        <w:t xml:space="preserve">Республика Тыва, </w:t>
      </w:r>
      <w:r w:rsidR="00CE0544" w:rsidRPr="002D3EB5">
        <w:rPr>
          <w:szCs w:val="24"/>
        </w:rPr>
        <w:t xml:space="preserve">г. </w:t>
      </w:r>
      <w:r w:rsidR="00DD743A">
        <w:rPr>
          <w:szCs w:val="24"/>
        </w:rPr>
        <w:t>Кызыл</w:t>
      </w:r>
      <w:r w:rsidR="00CE0544" w:rsidRPr="002D3EB5">
        <w:rPr>
          <w:szCs w:val="24"/>
        </w:rPr>
        <w:t xml:space="preserve">, </w:t>
      </w:r>
      <w:r w:rsidR="00DD743A">
        <w:rPr>
          <w:szCs w:val="24"/>
        </w:rPr>
        <w:t>ул. Калинина, л. Б, офис. 322.</w:t>
      </w:r>
    </w:p>
    <w:p w14:paraId="5A5DDC2F" w14:textId="54F41B8C" w:rsidR="00075ABD" w:rsidRPr="00FB38CF" w:rsidRDefault="00075ABD" w:rsidP="00075ABD">
      <w:pPr>
        <w:pStyle w:val="21"/>
        <w:tabs>
          <w:tab w:val="clear" w:pos="284"/>
        </w:tabs>
        <w:ind w:left="0" w:firstLine="709"/>
        <w:rPr>
          <w:szCs w:val="24"/>
        </w:rPr>
      </w:pPr>
      <w:r w:rsidRPr="00FB38CF">
        <w:rPr>
          <w:szCs w:val="24"/>
        </w:rPr>
        <w:t xml:space="preserve">Сайт – </w:t>
      </w:r>
      <w:r w:rsidR="00DD743A" w:rsidRPr="00CB5273">
        <w:rPr>
          <w:szCs w:val="24"/>
          <w:lang w:val="en-US"/>
        </w:rPr>
        <w:t>www</w:t>
      </w:r>
      <w:r w:rsidR="00DD743A" w:rsidRPr="00CB5273">
        <w:rPr>
          <w:szCs w:val="24"/>
        </w:rPr>
        <w:t>.</w:t>
      </w:r>
      <w:hyperlink r:id="rId10" w:tgtFrame="_blank" w:history="1">
        <w:r w:rsidR="00DD743A" w:rsidRPr="00CB5273">
          <w:rPr>
            <w:rStyle w:val="af2"/>
            <w:b/>
            <w:bCs/>
            <w:szCs w:val="24"/>
          </w:rPr>
          <w:t>minzem.rtyva.ru</w:t>
        </w:r>
      </w:hyperlink>
      <w:r w:rsidR="00DD743A">
        <w:rPr>
          <w:rStyle w:val="af2"/>
          <w:b/>
          <w:bCs/>
          <w:szCs w:val="24"/>
          <w:u w:val="none"/>
        </w:rPr>
        <w:t>.</w:t>
      </w:r>
    </w:p>
    <w:p w14:paraId="34B0CF08" w14:textId="36D5D6CF" w:rsidR="00481F01" w:rsidRPr="002D3EB5" w:rsidRDefault="00481F01" w:rsidP="000E265E">
      <w:pPr>
        <w:pStyle w:val="21"/>
        <w:tabs>
          <w:tab w:val="clear" w:pos="284"/>
          <w:tab w:val="left" w:pos="0"/>
        </w:tabs>
        <w:ind w:left="0" w:firstLine="709"/>
        <w:rPr>
          <w:szCs w:val="24"/>
        </w:rPr>
      </w:pPr>
      <w:r w:rsidRPr="002D3EB5">
        <w:rPr>
          <w:szCs w:val="24"/>
        </w:rPr>
        <w:t xml:space="preserve">Телефон – </w:t>
      </w:r>
      <w:r w:rsidR="00B6365F">
        <w:rPr>
          <w:szCs w:val="24"/>
        </w:rPr>
        <w:t>(</w:t>
      </w:r>
      <w:r w:rsidR="00DD743A">
        <w:rPr>
          <w:szCs w:val="24"/>
        </w:rPr>
        <w:t>39422</w:t>
      </w:r>
      <w:r w:rsidR="00B6365F">
        <w:rPr>
          <w:szCs w:val="24"/>
        </w:rPr>
        <w:t xml:space="preserve">) </w:t>
      </w:r>
      <w:r w:rsidR="00DD743A">
        <w:rPr>
          <w:szCs w:val="24"/>
        </w:rPr>
        <w:t>63702</w:t>
      </w:r>
      <w:r w:rsidR="00CE0544" w:rsidRPr="002D3EB5">
        <w:rPr>
          <w:szCs w:val="24"/>
        </w:rPr>
        <w:t>.</w:t>
      </w:r>
    </w:p>
    <w:p w14:paraId="7E0327FD" w14:textId="19A94D31" w:rsidR="00481F01" w:rsidRPr="002D3EB5" w:rsidRDefault="00481F01" w:rsidP="000E265E">
      <w:pPr>
        <w:tabs>
          <w:tab w:val="left" w:pos="0"/>
        </w:tabs>
        <w:spacing w:after="0" w:line="240" w:lineRule="auto"/>
        <w:ind w:firstLine="709"/>
        <w:jc w:val="both"/>
        <w:rPr>
          <w:rFonts w:ascii="Times New Roman" w:hAnsi="Times New Roman" w:cs="Times New Roman"/>
          <w:sz w:val="24"/>
          <w:szCs w:val="24"/>
        </w:rPr>
      </w:pPr>
      <w:r w:rsidRPr="002D3EB5">
        <w:rPr>
          <w:rFonts w:ascii="Times New Roman" w:hAnsi="Times New Roman" w:cs="Times New Roman"/>
          <w:b/>
          <w:sz w:val="24"/>
          <w:szCs w:val="24"/>
        </w:rPr>
        <w:t>3.5. Форма аукциона (способ приватизации) –</w:t>
      </w:r>
      <w:r w:rsidRPr="002D3EB5">
        <w:rPr>
          <w:rFonts w:ascii="Times New Roman" w:hAnsi="Times New Roman" w:cs="Times New Roman"/>
          <w:sz w:val="24"/>
          <w:szCs w:val="24"/>
        </w:rPr>
        <w:t xml:space="preserve"> </w:t>
      </w:r>
      <w:r w:rsidR="006A5D3B">
        <w:rPr>
          <w:rFonts w:ascii="Times New Roman" w:hAnsi="Times New Roman" w:cs="Times New Roman"/>
          <w:sz w:val="24"/>
          <w:szCs w:val="24"/>
        </w:rPr>
        <w:t>торги посредством публичного предложения в электронной форме</w:t>
      </w:r>
      <w:r w:rsidR="006A5D3B" w:rsidRPr="000F3913">
        <w:rPr>
          <w:rFonts w:ascii="Times New Roman" w:hAnsi="Times New Roman" w:cs="Times New Roman"/>
          <w:color w:val="000000"/>
          <w:sz w:val="24"/>
          <w:szCs w:val="24"/>
        </w:rPr>
        <w:t xml:space="preserve"> с открытой формой подачи предложений о цене Имущества</w:t>
      </w:r>
    </w:p>
    <w:p w14:paraId="5A221D0E" w14:textId="04A9AB02" w:rsidR="00481F01" w:rsidRPr="005C4319" w:rsidRDefault="00481F01" w:rsidP="005C4319">
      <w:pPr>
        <w:tabs>
          <w:tab w:val="left" w:pos="0"/>
        </w:tabs>
        <w:spacing w:after="0" w:line="240" w:lineRule="auto"/>
        <w:ind w:firstLine="709"/>
        <w:jc w:val="both"/>
        <w:rPr>
          <w:rFonts w:ascii="Times New Roman" w:hAnsi="Times New Roman" w:cs="Times New Roman"/>
          <w:sz w:val="24"/>
          <w:szCs w:val="24"/>
        </w:rPr>
      </w:pPr>
      <w:r w:rsidRPr="002D3EB5">
        <w:rPr>
          <w:rFonts w:ascii="Times New Roman" w:hAnsi="Times New Roman" w:cs="Times New Roman"/>
          <w:b/>
          <w:color w:val="000000" w:themeColor="text1"/>
          <w:sz w:val="24"/>
          <w:szCs w:val="24"/>
        </w:rPr>
        <w:t>3.6. Начальная цена Имущества (лота</w:t>
      </w:r>
      <w:r w:rsidRPr="002D3EB5">
        <w:rPr>
          <w:rFonts w:ascii="Times New Roman" w:eastAsia="Times New Roman" w:hAnsi="Times New Roman" w:cs="Times New Roman"/>
          <w:b/>
          <w:bCs/>
          <w:color w:val="000000" w:themeColor="text1"/>
          <w:sz w:val="24"/>
          <w:szCs w:val="24"/>
          <w:lang w:eastAsia="ru-RU"/>
        </w:rPr>
        <w:t xml:space="preserve">) – </w:t>
      </w:r>
      <w:r w:rsidR="00A03968">
        <w:rPr>
          <w:rFonts w:ascii="Times New Roman" w:hAnsi="Times New Roman" w:cs="Times New Roman"/>
          <w:sz w:val="24"/>
          <w:szCs w:val="24"/>
        </w:rPr>
        <w:t>14 923 930</w:t>
      </w:r>
      <w:r w:rsidR="003B0D2D" w:rsidRPr="003B0D2D">
        <w:rPr>
          <w:rFonts w:ascii="Times New Roman" w:hAnsi="Times New Roman" w:cs="Times New Roman"/>
          <w:sz w:val="24"/>
          <w:szCs w:val="24"/>
        </w:rPr>
        <w:t xml:space="preserve"> (</w:t>
      </w:r>
      <w:r w:rsidR="00A03968">
        <w:rPr>
          <w:rFonts w:ascii="Times New Roman" w:hAnsi="Times New Roman" w:cs="Times New Roman"/>
          <w:sz w:val="24"/>
          <w:szCs w:val="24"/>
        </w:rPr>
        <w:t>четырнадцать</w:t>
      </w:r>
      <w:r w:rsidR="003B0D2D" w:rsidRPr="003B0D2D">
        <w:rPr>
          <w:rFonts w:ascii="Times New Roman" w:hAnsi="Times New Roman" w:cs="Times New Roman"/>
          <w:sz w:val="24"/>
          <w:szCs w:val="24"/>
        </w:rPr>
        <w:t xml:space="preserve"> миллионов</w:t>
      </w:r>
      <w:r w:rsidR="0081138C">
        <w:rPr>
          <w:rFonts w:ascii="Times New Roman" w:hAnsi="Times New Roman" w:cs="Times New Roman"/>
          <w:sz w:val="24"/>
          <w:szCs w:val="24"/>
        </w:rPr>
        <w:t xml:space="preserve"> девятьсот двадцать три тысячи девятьсот тридцать</w:t>
      </w:r>
      <w:r w:rsidR="003B0D2D" w:rsidRPr="003B0D2D">
        <w:rPr>
          <w:rFonts w:ascii="Times New Roman" w:hAnsi="Times New Roman" w:cs="Times New Roman"/>
          <w:sz w:val="24"/>
          <w:szCs w:val="24"/>
        </w:rPr>
        <w:t>) рублей</w:t>
      </w:r>
      <w:r w:rsidR="0046476D" w:rsidRPr="0046476D">
        <w:rPr>
          <w:rFonts w:ascii="Times New Roman" w:hAnsi="Times New Roman" w:cs="Times New Roman"/>
          <w:sz w:val="24"/>
          <w:szCs w:val="24"/>
        </w:rPr>
        <w:t xml:space="preserve"> 00 копеек</w:t>
      </w:r>
      <w:r w:rsidR="007E17A4" w:rsidRPr="00F76576">
        <w:rPr>
          <w:rFonts w:ascii="Times New Roman" w:hAnsi="Times New Roman" w:cs="Times New Roman"/>
          <w:sz w:val="24"/>
          <w:szCs w:val="24"/>
        </w:rPr>
        <w:t xml:space="preserve">. </w:t>
      </w:r>
    </w:p>
    <w:p w14:paraId="69C17D92" w14:textId="37D92B4E" w:rsidR="00481F01" w:rsidRDefault="00481F01" w:rsidP="003F46A2">
      <w:pPr>
        <w:tabs>
          <w:tab w:val="left" w:pos="0"/>
        </w:tabs>
        <w:spacing w:after="0" w:line="240" w:lineRule="auto"/>
        <w:ind w:firstLine="709"/>
        <w:jc w:val="both"/>
        <w:rPr>
          <w:rFonts w:ascii="Times New Roman" w:hAnsi="Times New Roman" w:cs="Times New Roman"/>
          <w:sz w:val="24"/>
          <w:szCs w:val="24"/>
        </w:rPr>
      </w:pPr>
      <w:r w:rsidRPr="00B767F1">
        <w:rPr>
          <w:rFonts w:ascii="Times New Roman" w:hAnsi="Times New Roman" w:cs="Times New Roman"/>
          <w:b/>
          <w:color w:val="000000" w:themeColor="text1"/>
          <w:sz w:val="24"/>
          <w:szCs w:val="24"/>
        </w:rPr>
        <w:t xml:space="preserve">3.7. Шаг аукциона (величина повышения цены) </w:t>
      </w:r>
      <w:r w:rsidR="002F0289" w:rsidRPr="00B767F1">
        <w:rPr>
          <w:rFonts w:ascii="Times New Roman" w:eastAsia="Times New Roman" w:hAnsi="Times New Roman" w:cs="Times New Roman"/>
          <w:b/>
          <w:bCs/>
          <w:color w:val="000000" w:themeColor="text1"/>
          <w:sz w:val="24"/>
          <w:szCs w:val="24"/>
          <w:lang w:eastAsia="ru-RU"/>
        </w:rPr>
        <w:t xml:space="preserve">– </w:t>
      </w:r>
      <w:r w:rsidR="005C6AAF">
        <w:rPr>
          <w:rFonts w:ascii="Times New Roman" w:eastAsia="Times New Roman" w:hAnsi="Times New Roman" w:cs="Times New Roman"/>
          <w:bCs/>
          <w:color w:val="000000" w:themeColor="text1"/>
          <w:sz w:val="24"/>
          <w:szCs w:val="24"/>
          <w:lang w:eastAsia="ru-RU"/>
        </w:rPr>
        <w:t xml:space="preserve">74 619 </w:t>
      </w:r>
      <w:r w:rsidR="0046476D" w:rsidRPr="00274B21">
        <w:rPr>
          <w:rFonts w:ascii="Times New Roman" w:hAnsi="Times New Roman" w:cs="Times New Roman"/>
          <w:bCs/>
          <w:sz w:val="24"/>
          <w:szCs w:val="24"/>
        </w:rPr>
        <w:t>(</w:t>
      </w:r>
      <w:r w:rsidR="005C6AAF">
        <w:rPr>
          <w:rFonts w:ascii="Times New Roman" w:hAnsi="Times New Roman" w:cs="Times New Roman"/>
          <w:bCs/>
          <w:sz w:val="24"/>
          <w:szCs w:val="24"/>
        </w:rPr>
        <w:t>семьдесят четыре</w:t>
      </w:r>
      <w:r w:rsidR="00274B21">
        <w:rPr>
          <w:rFonts w:ascii="Times New Roman" w:hAnsi="Times New Roman" w:cs="Times New Roman"/>
          <w:bCs/>
          <w:sz w:val="24"/>
          <w:szCs w:val="24"/>
        </w:rPr>
        <w:t xml:space="preserve"> тысяч </w:t>
      </w:r>
      <w:r w:rsidR="005C6AAF">
        <w:rPr>
          <w:rFonts w:ascii="Times New Roman" w:hAnsi="Times New Roman" w:cs="Times New Roman"/>
          <w:bCs/>
          <w:sz w:val="24"/>
          <w:szCs w:val="24"/>
        </w:rPr>
        <w:t>шестьсот девятнадцать</w:t>
      </w:r>
      <w:bookmarkStart w:id="0" w:name="_GoBack"/>
      <w:bookmarkEnd w:id="0"/>
      <w:r w:rsidR="0046476D" w:rsidRPr="0046476D">
        <w:rPr>
          <w:rFonts w:ascii="Times New Roman" w:hAnsi="Times New Roman" w:cs="Times New Roman"/>
          <w:bCs/>
          <w:sz w:val="24"/>
          <w:szCs w:val="24"/>
        </w:rPr>
        <w:t>) рублей 00 копеек</w:t>
      </w:r>
      <w:r w:rsidRPr="00FE5379">
        <w:rPr>
          <w:rFonts w:ascii="Times New Roman" w:hAnsi="Times New Roman" w:cs="Times New Roman"/>
          <w:sz w:val="24"/>
          <w:szCs w:val="24"/>
        </w:rPr>
        <w:t>.</w:t>
      </w:r>
    </w:p>
    <w:p w14:paraId="1CEBCF5D" w14:textId="754C9134" w:rsidR="0057031C" w:rsidRPr="003F46A2" w:rsidRDefault="0057031C" w:rsidP="003F46A2">
      <w:pPr>
        <w:tabs>
          <w:tab w:val="left" w:pos="0"/>
        </w:tabs>
        <w:spacing w:after="0" w:line="240" w:lineRule="auto"/>
        <w:ind w:firstLine="709"/>
        <w:jc w:val="both"/>
        <w:rPr>
          <w:rFonts w:ascii="Times New Roman" w:hAnsi="Times New Roman" w:cs="Times New Roman"/>
          <w:bCs/>
          <w:sz w:val="24"/>
          <w:szCs w:val="24"/>
        </w:rPr>
      </w:pPr>
      <w:r>
        <w:rPr>
          <w:rFonts w:ascii="Times New Roman" w:hAnsi="Times New Roman" w:cs="Times New Roman"/>
          <w:b/>
          <w:color w:val="000000" w:themeColor="text1"/>
          <w:sz w:val="24"/>
          <w:szCs w:val="24"/>
        </w:rPr>
        <w:t xml:space="preserve">3.8. </w:t>
      </w:r>
      <w:r w:rsidRPr="00B767F1">
        <w:rPr>
          <w:rFonts w:ascii="Times New Roman" w:hAnsi="Times New Roman" w:cs="Times New Roman"/>
          <w:b/>
          <w:color w:val="000000" w:themeColor="text1"/>
          <w:sz w:val="24"/>
          <w:szCs w:val="24"/>
        </w:rPr>
        <w:t xml:space="preserve">Шаг </w:t>
      </w:r>
      <w:r>
        <w:rPr>
          <w:rFonts w:ascii="Times New Roman" w:hAnsi="Times New Roman" w:cs="Times New Roman"/>
          <w:b/>
          <w:color w:val="000000" w:themeColor="text1"/>
          <w:sz w:val="24"/>
          <w:szCs w:val="24"/>
        </w:rPr>
        <w:t>понижения</w:t>
      </w:r>
      <w:r w:rsidRPr="00B767F1">
        <w:rPr>
          <w:rFonts w:ascii="Times New Roman" w:hAnsi="Times New Roman" w:cs="Times New Roman"/>
          <w:b/>
          <w:color w:val="000000" w:themeColor="text1"/>
          <w:sz w:val="24"/>
          <w:szCs w:val="24"/>
        </w:rPr>
        <w:t xml:space="preserve"> (величина </w:t>
      </w:r>
      <w:r>
        <w:rPr>
          <w:rFonts w:ascii="Times New Roman" w:hAnsi="Times New Roman" w:cs="Times New Roman"/>
          <w:b/>
          <w:color w:val="000000" w:themeColor="text1"/>
          <w:sz w:val="24"/>
          <w:szCs w:val="24"/>
        </w:rPr>
        <w:t>понижения</w:t>
      </w:r>
      <w:r w:rsidRPr="00B767F1">
        <w:rPr>
          <w:rFonts w:ascii="Times New Roman" w:hAnsi="Times New Roman" w:cs="Times New Roman"/>
          <w:b/>
          <w:color w:val="000000" w:themeColor="text1"/>
          <w:sz w:val="24"/>
          <w:szCs w:val="24"/>
        </w:rPr>
        <w:t xml:space="preserve"> цены) </w:t>
      </w:r>
      <w:r w:rsidRPr="00B767F1">
        <w:rPr>
          <w:rFonts w:ascii="Times New Roman" w:eastAsia="Times New Roman" w:hAnsi="Times New Roman" w:cs="Times New Roman"/>
          <w:b/>
          <w:bCs/>
          <w:color w:val="000000" w:themeColor="text1"/>
          <w:sz w:val="24"/>
          <w:szCs w:val="24"/>
          <w:lang w:eastAsia="ru-RU"/>
        </w:rPr>
        <w:t xml:space="preserve">– </w:t>
      </w:r>
      <w:r w:rsidRPr="00274B21">
        <w:rPr>
          <w:rFonts w:ascii="Times New Roman" w:eastAsia="Times New Roman" w:hAnsi="Times New Roman" w:cs="Times New Roman"/>
          <w:bCs/>
          <w:color w:val="000000" w:themeColor="text1"/>
          <w:sz w:val="24"/>
          <w:szCs w:val="24"/>
          <w:lang w:eastAsia="ru-RU"/>
        </w:rPr>
        <w:t>149</w:t>
      </w:r>
      <w:r>
        <w:rPr>
          <w:rFonts w:ascii="Times New Roman" w:eastAsia="Times New Roman" w:hAnsi="Times New Roman" w:cs="Times New Roman"/>
          <w:bCs/>
          <w:color w:val="000000" w:themeColor="text1"/>
          <w:sz w:val="24"/>
          <w:szCs w:val="24"/>
          <w:lang w:eastAsia="ru-RU"/>
        </w:rPr>
        <w:t xml:space="preserve"> </w:t>
      </w:r>
      <w:r w:rsidRPr="00274B21">
        <w:rPr>
          <w:rFonts w:ascii="Times New Roman" w:eastAsia="Times New Roman" w:hAnsi="Times New Roman" w:cs="Times New Roman"/>
          <w:bCs/>
          <w:color w:val="000000" w:themeColor="text1"/>
          <w:sz w:val="24"/>
          <w:szCs w:val="24"/>
          <w:lang w:eastAsia="ru-RU"/>
        </w:rPr>
        <w:t>2</w:t>
      </w:r>
      <w:r w:rsidR="00DF174F">
        <w:rPr>
          <w:rFonts w:ascii="Times New Roman" w:eastAsia="Times New Roman" w:hAnsi="Times New Roman" w:cs="Times New Roman"/>
          <w:bCs/>
          <w:color w:val="000000" w:themeColor="text1"/>
          <w:sz w:val="24"/>
          <w:szCs w:val="24"/>
          <w:lang w:eastAsia="ru-RU"/>
        </w:rPr>
        <w:t>39</w:t>
      </w:r>
      <w:r>
        <w:rPr>
          <w:rFonts w:ascii="Times New Roman" w:eastAsia="Times New Roman" w:hAnsi="Times New Roman" w:cs="Times New Roman"/>
          <w:bCs/>
          <w:color w:val="000000" w:themeColor="text1"/>
          <w:sz w:val="24"/>
          <w:szCs w:val="24"/>
          <w:lang w:eastAsia="ru-RU"/>
        </w:rPr>
        <w:t xml:space="preserve"> </w:t>
      </w:r>
      <w:r w:rsidRPr="00274B21">
        <w:rPr>
          <w:rFonts w:ascii="Times New Roman" w:hAnsi="Times New Roman" w:cs="Times New Roman"/>
          <w:bCs/>
          <w:sz w:val="24"/>
          <w:szCs w:val="24"/>
        </w:rPr>
        <w:t>(</w:t>
      </w:r>
      <w:r>
        <w:rPr>
          <w:rFonts w:ascii="Times New Roman" w:hAnsi="Times New Roman" w:cs="Times New Roman"/>
          <w:bCs/>
          <w:sz w:val="24"/>
          <w:szCs w:val="24"/>
        </w:rPr>
        <w:t xml:space="preserve">сто сорок девять тысяч двести </w:t>
      </w:r>
      <w:r w:rsidR="00DF174F">
        <w:rPr>
          <w:rFonts w:ascii="Times New Roman" w:hAnsi="Times New Roman" w:cs="Times New Roman"/>
          <w:bCs/>
          <w:sz w:val="24"/>
          <w:szCs w:val="24"/>
        </w:rPr>
        <w:t>тридцать девять</w:t>
      </w:r>
      <w:r w:rsidRPr="0046476D">
        <w:rPr>
          <w:rFonts w:ascii="Times New Roman" w:hAnsi="Times New Roman" w:cs="Times New Roman"/>
          <w:bCs/>
          <w:sz w:val="24"/>
          <w:szCs w:val="24"/>
        </w:rPr>
        <w:t>) рублей 00 копеек</w:t>
      </w:r>
    </w:p>
    <w:p w14:paraId="3EFB41ED" w14:textId="7AEB67B6" w:rsidR="00481F01" w:rsidRPr="002D3EB5" w:rsidRDefault="0057031C" w:rsidP="000E265E">
      <w:pPr>
        <w:tabs>
          <w:tab w:val="left" w:pos="0"/>
        </w:tabs>
        <w:spacing w:after="0" w:line="240" w:lineRule="auto"/>
        <w:ind w:firstLine="70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3.9</w:t>
      </w:r>
      <w:r w:rsidR="00481F01" w:rsidRPr="00B767F1">
        <w:rPr>
          <w:rFonts w:ascii="Times New Roman" w:hAnsi="Times New Roman" w:cs="Times New Roman"/>
          <w:b/>
          <w:color w:val="000000" w:themeColor="text1"/>
          <w:sz w:val="24"/>
          <w:szCs w:val="24"/>
        </w:rPr>
        <w:t xml:space="preserve">. Размер задатка </w:t>
      </w:r>
      <w:r w:rsidR="00481F01" w:rsidRPr="00583B7A">
        <w:rPr>
          <w:rFonts w:ascii="Times New Roman" w:hAnsi="Times New Roman" w:cs="Times New Roman"/>
          <w:color w:val="000000" w:themeColor="text1"/>
          <w:sz w:val="24"/>
          <w:szCs w:val="24"/>
        </w:rPr>
        <w:t xml:space="preserve">– </w:t>
      </w:r>
      <w:r w:rsidR="000D40FD">
        <w:rPr>
          <w:rFonts w:ascii="Times New Roman" w:eastAsia="Times New Roman" w:hAnsi="Times New Roman" w:cs="Times New Roman"/>
          <w:bCs/>
          <w:color w:val="000000" w:themeColor="text1"/>
          <w:sz w:val="24"/>
          <w:szCs w:val="24"/>
          <w:lang w:eastAsia="ru-RU"/>
        </w:rPr>
        <w:t>1 492 393</w:t>
      </w:r>
      <w:r w:rsidR="0046476D" w:rsidRPr="0046476D">
        <w:rPr>
          <w:rFonts w:ascii="Times New Roman" w:eastAsia="Times New Roman" w:hAnsi="Times New Roman" w:cs="Times New Roman"/>
          <w:bCs/>
          <w:color w:val="000000" w:themeColor="text1"/>
          <w:sz w:val="24"/>
          <w:szCs w:val="24"/>
          <w:lang w:eastAsia="ru-RU"/>
        </w:rPr>
        <w:t xml:space="preserve"> (</w:t>
      </w:r>
      <w:r w:rsidR="000D40FD">
        <w:rPr>
          <w:rFonts w:ascii="Times New Roman" w:eastAsia="Times New Roman" w:hAnsi="Times New Roman" w:cs="Times New Roman"/>
          <w:bCs/>
          <w:color w:val="000000" w:themeColor="text1"/>
          <w:sz w:val="24"/>
          <w:szCs w:val="24"/>
          <w:lang w:eastAsia="ru-RU"/>
        </w:rPr>
        <w:t xml:space="preserve">один </w:t>
      </w:r>
      <w:r w:rsidR="003B0D2D" w:rsidRPr="003B0D2D">
        <w:rPr>
          <w:rFonts w:ascii="Times New Roman" w:eastAsia="Times New Roman" w:hAnsi="Times New Roman" w:cs="Times New Roman"/>
          <w:bCs/>
          <w:color w:val="000000" w:themeColor="text1"/>
          <w:sz w:val="24"/>
          <w:szCs w:val="24"/>
          <w:lang w:eastAsia="ru-RU"/>
        </w:rPr>
        <w:t>миллион</w:t>
      </w:r>
      <w:r w:rsidR="000D40FD">
        <w:rPr>
          <w:rFonts w:ascii="Times New Roman" w:eastAsia="Times New Roman" w:hAnsi="Times New Roman" w:cs="Times New Roman"/>
          <w:bCs/>
          <w:color w:val="000000" w:themeColor="text1"/>
          <w:sz w:val="24"/>
          <w:szCs w:val="24"/>
          <w:lang w:eastAsia="ru-RU"/>
        </w:rPr>
        <w:t xml:space="preserve"> четыреста девяносто два тр</w:t>
      </w:r>
      <w:r w:rsidR="00566224">
        <w:rPr>
          <w:rFonts w:ascii="Times New Roman" w:eastAsia="Times New Roman" w:hAnsi="Times New Roman" w:cs="Times New Roman"/>
          <w:bCs/>
          <w:color w:val="000000" w:themeColor="text1"/>
          <w:sz w:val="24"/>
          <w:szCs w:val="24"/>
          <w:lang w:eastAsia="ru-RU"/>
        </w:rPr>
        <w:t>и</w:t>
      </w:r>
      <w:r w:rsidR="000D40FD">
        <w:rPr>
          <w:rFonts w:ascii="Times New Roman" w:eastAsia="Times New Roman" w:hAnsi="Times New Roman" w:cs="Times New Roman"/>
          <w:bCs/>
          <w:color w:val="000000" w:themeColor="text1"/>
          <w:sz w:val="24"/>
          <w:szCs w:val="24"/>
          <w:lang w:eastAsia="ru-RU"/>
        </w:rPr>
        <w:t>ста девяносто три</w:t>
      </w:r>
      <w:r w:rsidR="0046476D" w:rsidRPr="0046476D">
        <w:rPr>
          <w:rFonts w:ascii="Times New Roman" w:eastAsia="Times New Roman" w:hAnsi="Times New Roman" w:cs="Times New Roman"/>
          <w:bCs/>
          <w:color w:val="000000" w:themeColor="text1"/>
          <w:sz w:val="24"/>
          <w:szCs w:val="24"/>
          <w:lang w:eastAsia="ru-RU"/>
        </w:rPr>
        <w:t>) рублей 00 копеек</w:t>
      </w:r>
      <w:r w:rsidR="00E02685" w:rsidRPr="00E02685">
        <w:rPr>
          <w:rFonts w:ascii="Times New Roman" w:hAnsi="Times New Roman" w:cs="Times New Roman"/>
          <w:color w:val="000000" w:themeColor="text1"/>
          <w:sz w:val="24"/>
          <w:szCs w:val="24"/>
        </w:rPr>
        <w:t>.</w:t>
      </w:r>
    </w:p>
    <w:p w14:paraId="481CEC8D" w14:textId="47A2D650" w:rsidR="00481F01" w:rsidRPr="00673A57" w:rsidRDefault="00481F01" w:rsidP="000E265E">
      <w:pPr>
        <w:tabs>
          <w:tab w:val="left" w:pos="0"/>
        </w:tabs>
        <w:spacing w:after="0" w:line="240" w:lineRule="auto"/>
        <w:ind w:firstLine="709"/>
        <w:jc w:val="both"/>
        <w:rPr>
          <w:rFonts w:ascii="Times New Roman" w:hAnsi="Times New Roman" w:cs="Times New Roman"/>
          <w:b/>
          <w:sz w:val="24"/>
          <w:szCs w:val="24"/>
        </w:rPr>
      </w:pPr>
      <w:r w:rsidRPr="00821746">
        <w:rPr>
          <w:rFonts w:ascii="Times New Roman" w:hAnsi="Times New Roman" w:cs="Times New Roman"/>
          <w:b/>
          <w:color w:val="000000" w:themeColor="text1"/>
          <w:sz w:val="24"/>
          <w:szCs w:val="24"/>
        </w:rPr>
        <w:t>3.</w:t>
      </w:r>
      <w:r w:rsidR="0057031C">
        <w:rPr>
          <w:rFonts w:ascii="Times New Roman" w:hAnsi="Times New Roman" w:cs="Times New Roman"/>
          <w:b/>
          <w:color w:val="000000" w:themeColor="text1"/>
          <w:sz w:val="24"/>
          <w:szCs w:val="24"/>
        </w:rPr>
        <w:t>10</w:t>
      </w:r>
      <w:r w:rsidRPr="00821746">
        <w:rPr>
          <w:rFonts w:ascii="Times New Roman" w:hAnsi="Times New Roman" w:cs="Times New Roman"/>
          <w:b/>
          <w:color w:val="000000" w:themeColor="text1"/>
          <w:sz w:val="24"/>
          <w:szCs w:val="24"/>
        </w:rPr>
        <w:t xml:space="preserve">. Срок внесения задатка – </w:t>
      </w:r>
      <w:r w:rsidR="00490E57" w:rsidRPr="00673A57">
        <w:rPr>
          <w:rFonts w:ascii="Times New Roman" w:hAnsi="Times New Roman" w:cs="Times New Roman"/>
          <w:sz w:val="24"/>
          <w:szCs w:val="24"/>
        </w:rPr>
        <w:t xml:space="preserve">с </w:t>
      </w:r>
      <w:r w:rsidR="000D40FD" w:rsidRPr="00673A57">
        <w:rPr>
          <w:rFonts w:ascii="Times New Roman" w:hAnsi="Times New Roman" w:cs="Times New Roman"/>
          <w:sz w:val="24"/>
          <w:szCs w:val="24"/>
        </w:rPr>
        <w:t>1</w:t>
      </w:r>
      <w:r w:rsidR="00673A57" w:rsidRPr="00673A57">
        <w:rPr>
          <w:rFonts w:ascii="Times New Roman" w:hAnsi="Times New Roman" w:cs="Times New Roman"/>
          <w:sz w:val="24"/>
          <w:szCs w:val="24"/>
        </w:rPr>
        <w:t>6</w:t>
      </w:r>
      <w:r w:rsidR="000D40FD" w:rsidRPr="00673A57">
        <w:rPr>
          <w:rFonts w:ascii="Times New Roman" w:hAnsi="Times New Roman" w:cs="Times New Roman"/>
          <w:sz w:val="24"/>
          <w:szCs w:val="24"/>
        </w:rPr>
        <w:t xml:space="preserve"> </w:t>
      </w:r>
      <w:r w:rsidR="00673A57" w:rsidRPr="00673A57">
        <w:rPr>
          <w:rFonts w:ascii="Times New Roman" w:hAnsi="Times New Roman" w:cs="Times New Roman"/>
          <w:sz w:val="24"/>
          <w:szCs w:val="24"/>
        </w:rPr>
        <w:t>декабря</w:t>
      </w:r>
      <w:r w:rsidR="00441600" w:rsidRPr="00673A57">
        <w:rPr>
          <w:rFonts w:ascii="Times New Roman" w:hAnsi="Times New Roman" w:cs="Times New Roman"/>
          <w:sz w:val="24"/>
          <w:szCs w:val="24"/>
        </w:rPr>
        <w:t xml:space="preserve"> </w:t>
      </w:r>
      <w:r w:rsidR="00441600" w:rsidRPr="00673A57">
        <w:rPr>
          <w:rFonts w:ascii="Times New Roman" w:eastAsia="Times New Roman" w:hAnsi="Times New Roman" w:cs="Times New Roman"/>
          <w:bCs/>
          <w:sz w:val="24"/>
          <w:szCs w:val="24"/>
          <w:lang w:eastAsia="ru-RU"/>
        </w:rPr>
        <w:t>202</w:t>
      </w:r>
      <w:r w:rsidR="00C45203" w:rsidRPr="00673A57">
        <w:rPr>
          <w:rFonts w:ascii="Times New Roman" w:eastAsia="Times New Roman" w:hAnsi="Times New Roman" w:cs="Times New Roman"/>
          <w:bCs/>
          <w:sz w:val="24"/>
          <w:szCs w:val="24"/>
          <w:lang w:eastAsia="ru-RU"/>
        </w:rPr>
        <w:t>4</w:t>
      </w:r>
      <w:r w:rsidR="008A78E0" w:rsidRPr="00673A57">
        <w:rPr>
          <w:rFonts w:ascii="Times New Roman" w:eastAsia="Times New Roman" w:hAnsi="Times New Roman" w:cs="Times New Roman"/>
          <w:bCs/>
          <w:sz w:val="24"/>
          <w:szCs w:val="24"/>
          <w:lang w:eastAsia="ru-RU"/>
        </w:rPr>
        <w:t xml:space="preserve"> </w:t>
      </w:r>
      <w:r w:rsidRPr="00673A57">
        <w:rPr>
          <w:rFonts w:ascii="Times New Roman" w:eastAsia="Times New Roman" w:hAnsi="Times New Roman" w:cs="Times New Roman"/>
          <w:bCs/>
          <w:sz w:val="24"/>
          <w:szCs w:val="24"/>
          <w:lang w:eastAsia="ru-RU"/>
        </w:rPr>
        <w:t>г.</w:t>
      </w:r>
      <w:r w:rsidRPr="00673A57">
        <w:rPr>
          <w:rFonts w:ascii="Times New Roman" w:hAnsi="Times New Roman" w:cs="Times New Roman"/>
          <w:sz w:val="24"/>
          <w:szCs w:val="24"/>
        </w:rPr>
        <w:t xml:space="preserve"> по </w:t>
      </w:r>
      <w:r w:rsidR="00673A57" w:rsidRPr="00673A57">
        <w:rPr>
          <w:rFonts w:ascii="Times New Roman" w:hAnsi="Times New Roman" w:cs="Times New Roman"/>
          <w:sz w:val="24"/>
          <w:szCs w:val="24"/>
        </w:rPr>
        <w:t>13 января</w:t>
      </w:r>
      <w:r w:rsidR="002D3EB5" w:rsidRPr="00673A57">
        <w:rPr>
          <w:rFonts w:ascii="Times New Roman" w:eastAsia="Times New Roman" w:hAnsi="Times New Roman" w:cs="Times New Roman"/>
          <w:bCs/>
          <w:sz w:val="24"/>
          <w:szCs w:val="24"/>
          <w:lang w:eastAsia="ru-RU"/>
        </w:rPr>
        <w:t xml:space="preserve"> </w:t>
      </w:r>
      <w:r w:rsidR="00E16597" w:rsidRPr="00673A57">
        <w:rPr>
          <w:rFonts w:ascii="Times New Roman" w:eastAsia="Times New Roman" w:hAnsi="Times New Roman" w:cs="Times New Roman"/>
          <w:bCs/>
          <w:sz w:val="24"/>
          <w:szCs w:val="24"/>
          <w:lang w:eastAsia="ru-RU"/>
        </w:rPr>
        <w:t>20</w:t>
      </w:r>
      <w:r w:rsidR="00054928" w:rsidRPr="00673A57">
        <w:rPr>
          <w:rFonts w:ascii="Times New Roman" w:eastAsia="Times New Roman" w:hAnsi="Times New Roman" w:cs="Times New Roman"/>
          <w:bCs/>
          <w:sz w:val="24"/>
          <w:szCs w:val="24"/>
          <w:lang w:eastAsia="ru-RU"/>
        </w:rPr>
        <w:t>2</w:t>
      </w:r>
      <w:r w:rsidR="00673A57" w:rsidRPr="00673A57">
        <w:rPr>
          <w:rFonts w:ascii="Times New Roman" w:eastAsia="Times New Roman" w:hAnsi="Times New Roman" w:cs="Times New Roman"/>
          <w:bCs/>
          <w:sz w:val="24"/>
          <w:szCs w:val="24"/>
          <w:lang w:eastAsia="ru-RU"/>
        </w:rPr>
        <w:t>5</w:t>
      </w:r>
      <w:r w:rsidR="008A78E0" w:rsidRPr="00673A57">
        <w:rPr>
          <w:rFonts w:ascii="Times New Roman" w:eastAsia="Times New Roman" w:hAnsi="Times New Roman" w:cs="Times New Roman"/>
          <w:bCs/>
          <w:sz w:val="24"/>
          <w:szCs w:val="24"/>
          <w:lang w:eastAsia="ru-RU"/>
        </w:rPr>
        <w:t xml:space="preserve"> </w:t>
      </w:r>
      <w:r w:rsidRPr="00673A57">
        <w:rPr>
          <w:rFonts w:ascii="Times New Roman" w:eastAsia="Times New Roman" w:hAnsi="Times New Roman" w:cs="Times New Roman"/>
          <w:bCs/>
          <w:sz w:val="24"/>
          <w:szCs w:val="24"/>
          <w:lang w:eastAsia="ru-RU"/>
        </w:rPr>
        <w:t>г.</w:t>
      </w:r>
      <w:r w:rsidRPr="00673A57">
        <w:rPr>
          <w:rFonts w:ascii="Times New Roman" w:hAnsi="Times New Roman" w:cs="Times New Roman"/>
          <w:sz w:val="24"/>
          <w:szCs w:val="24"/>
        </w:rPr>
        <w:t xml:space="preserve"> и должен поступить на указанны</w:t>
      </w:r>
      <w:r w:rsidR="00465D82" w:rsidRPr="00673A57">
        <w:rPr>
          <w:rFonts w:ascii="Times New Roman" w:hAnsi="Times New Roman" w:cs="Times New Roman"/>
          <w:sz w:val="24"/>
          <w:szCs w:val="24"/>
        </w:rPr>
        <w:t>й в Информационном сообщении сч</w:t>
      </w:r>
      <w:r w:rsidR="00BC2B94" w:rsidRPr="00673A57">
        <w:rPr>
          <w:rFonts w:ascii="Times New Roman" w:hAnsi="Times New Roman" w:cs="Times New Roman"/>
          <w:sz w:val="24"/>
          <w:szCs w:val="24"/>
        </w:rPr>
        <w:t>е</w:t>
      </w:r>
      <w:r w:rsidR="002E78FD" w:rsidRPr="00673A57">
        <w:rPr>
          <w:rFonts w:ascii="Times New Roman" w:hAnsi="Times New Roman" w:cs="Times New Roman"/>
          <w:sz w:val="24"/>
          <w:szCs w:val="24"/>
        </w:rPr>
        <w:t xml:space="preserve">т </w:t>
      </w:r>
      <w:r w:rsidR="00D648E5" w:rsidRPr="00673A57">
        <w:rPr>
          <w:rFonts w:ascii="Times New Roman" w:hAnsi="Times New Roman" w:cs="Times New Roman"/>
          <w:sz w:val="24"/>
          <w:szCs w:val="24"/>
        </w:rPr>
        <w:t xml:space="preserve">электронной площадки </w:t>
      </w:r>
      <w:r w:rsidR="002E78FD" w:rsidRPr="00673A57">
        <w:rPr>
          <w:rFonts w:ascii="Times New Roman" w:hAnsi="Times New Roman" w:cs="Times New Roman"/>
          <w:sz w:val="24"/>
          <w:szCs w:val="24"/>
        </w:rPr>
        <w:t xml:space="preserve">не позднее </w:t>
      </w:r>
      <w:r w:rsidR="00673A57" w:rsidRPr="00673A57">
        <w:rPr>
          <w:rFonts w:ascii="Times New Roman" w:eastAsia="Times New Roman" w:hAnsi="Times New Roman" w:cs="Times New Roman"/>
          <w:bCs/>
          <w:sz w:val="24"/>
          <w:szCs w:val="24"/>
          <w:lang w:eastAsia="ru-RU"/>
        </w:rPr>
        <w:t>13 января 2025</w:t>
      </w:r>
      <w:r w:rsidRPr="00673A57">
        <w:rPr>
          <w:rFonts w:ascii="Times New Roman" w:hAnsi="Times New Roman" w:cs="Times New Roman"/>
          <w:sz w:val="24"/>
          <w:szCs w:val="24"/>
        </w:rPr>
        <w:t xml:space="preserve"> г.</w:t>
      </w:r>
    </w:p>
    <w:p w14:paraId="18ABB3B1" w14:textId="1E4C3D22" w:rsidR="00481F01" w:rsidRPr="000E265E" w:rsidRDefault="00481F01" w:rsidP="000E265E">
      <w:pPr>
        <w:tabs>
          <w:tab w:val="left" w:pos="0"/>
        </w:tabs>
        <w:spacing w:after="0" w:line="240" w:lineRule="auto"/>
        <w:ind w:firstLine="709"/>
        <w:jc w:val="both"/>
        <w:rPr>
          <w:rFonts w:ascii="Times New Roman" w:hAnsi="Times New Roman" w:cs="Times New Roman"/>
          <w:b/>
          <w:sz w:val="24"/>
          <w:szCs w:val="24"/>
        </w:rPr>
      </w:pPr>
      <w:r w:rsidRPr="00B605D3">
        <w:rPr>
          <w:rFonts w:ascii="Times New Roman" w:hAnsi="Times New Roman" w:cs="Times New Roman"/>
          <w:b/>
          <w:color w:val="000000" w:themeColor="text1"/>
          <w:sz w:val="24"/>
          <w:szCs w:val="24"/>
        </w:rPr>
        <w:t>3.1</w:t>
      </w:r>
      <w:r w:rsidR="0057031C">
        <w:rPr>
          <w:rFonts w:ascii="Times New Roman" w:hAnsi="Times New Roman" w:cs="Times New Roman"/>
          <w:b/>
          <w:color w:val="000000" w:themeColor="text1"/>
          <w:sz w:val="24"/>
          <w:szCs w:val="24"/>
        </w:rPr>
        <w:t>1</w:t>
      </w:r>
      <w:r w:rsidRPr="00B605D3">
        <w:rPr>
          <w:rFonts w:ascii="Times New Roman" w:hAnsi="Times New Roman" w:cs="Times New Roman"/>
          <w:b/>
          <w:sz w:val="24"/>
          <w:szCs w:val="24"/>
        </w:rPr>
        <w:t>. Сведения об Имуществе (лоте), выставляемом на аукционе в электронной форме:</w:t>
      </w:r>
      <w:r w:rsidRPr="000E265E">
        <w:rPr>
          <w:rFonts w:ascii="Times New Roman" w:hAnsi="Times New Roman" w:cs="Times New Roman"/>
          <w:b/>
          <w:sz w:val="24"/>
          <w:szCs w:val="24"/>
        </w:rPr>
        <w:t xml:space="preserve"> </w:t>
      </w:r>
    </w:p>
    <w:p w14:paraId="484422E7" w14:textId="29354AFF" w:rsidR="000E265E" w:rsidRPr="003808C6" w:rsidRDefault="00481F01" w:rsidP="00490E57">
      <w:pPr>
        <w:pStyle w:val="21"/>
        <w:tabs>
          <w:tab w:val="clear" w:pos="284"/>
        </w:tabs>
        <w:ind w:left="0" w:firstLine="709"/>
        <w:rPr>
          <w:bCs/>
          <w:szCs w:val="24"/>
        </w:rPr>
      </w:pPr>
      <w:r w:rsidRPr="00AA6704">
        <w:rPr>
          <w:b/>
          <w:szCs w:val="24"/>
        </w:rPr>
        <w:t>3.1</w:t>
      </w:r>
      <w:r w:rsidR="0057031C">
        <w:rPr>
          <w:b/>
          <w:szCs w:val="24"/>
        </w:rPr>
        <w:t>1</w:t>
      </w:r>
      <w:r w:rsidRPr="00AA6704">
        <w:rPr>
          <w:b/>
          <w:szCs w:val="24"/>
        </w:rPr>
        <w:t xml:space="preserve">.1. Общее количество, государственный регистрационный номер </w:t>
      </w:r>
      <w:r w:rsidR="0057031C">
        <w:rPr>
          <w:b/>
          <w:szCs w:val="24"/>
        </w:rPr>
        <w:t>1</w:t>
      </w:r>
      <w:r w:rsidR="003F46A2">
        <w:rPr>
          <w:b/>
          <w:szCs w:val="24"/>
        </w:rPr>
        <w:br/>
      </w:r>
      <w:r w:rsidRPr="00AA6704">
        <w:rPr>
          <w:b/>
          <w:szCs w:val="24"/>
        </w:rPr>
        <w:t xml:space="preserve">и категории выставляемых на аукцион </w:t>
      </w:r>
      <w:r w:rsidRPr="00D32E6E">
        <w:rPr>
          <w:b/>
          <w:szCs w:val="24"/>
        </w:rPr>
        <w:t>акций –</w:t>
      </w:r>
      <w:r w:rsidRPr="00D32E6E">
        <w:rPr>
          <w:szCs w:val="24"/>
        </w:rPr>
        <w:t xml:space="preserve"> </w:t>
      </w:r>
      <w:r w:rsidR="003808C6">
        <w:rPr>
          <w:szCs w:val="24"/>
        </w:rPr>
        <w:t>3 583</w:t>
      </w:r>
      <w:r w:rsidR="00601760" w:rsidRPr="009502E9">
        <w:rPr>
          <w:bCs/>
          <w:color w:val="FF0000"/>
          <w:szCs w:val="24"/>
        </w:rPr>
        <w:t xml:space="preserve"> </w:t>
      </w:r>
      <w:r w:rsidR="00601760" w:rsidRPr="003808C6">
        <w:rPr>
          <w:bCs/>
          <w:szCs w:val="24"/>
        </w:rPr>
        <w:t>обыкновенная именная акция</w:t>
      </w:r>
      <w:r w:rsidR="00490E57" w:rsidRPr="003808C6">
        <w:rPr>
          <w:bCs/>
          <w:szCs w:val="24"/>
        </w:rPr>
        <w:t xml:space="preserve"> </w:t>
      </w:r>
      <w:r w:rsidR="00490E57" w:rsidRPr="003808C6">
        <w:rPr>
          <w:bCs/>
          <w:szCs w:val="24"/>
        </w:rPr>
        <w:br/>
        <w:t xml:space="preserve">в бездокументарной форме (государственный регистрационный номер выпуска – </w:t>
      </w:r>
      <w:r w:rsidR="00490E57" w:rsidRPr="003808C6">
        <w:rPr>
          <w:bCs/>
          <w:szCs w:val="24"/>
        </w:rPr>
        <w:br/>
      </w:r>
      <w:r w:rsidR="003808C6" w:rsidRPr="003808C6">
        <w:rPr>
          <w:bCs/>
          <w:szCs w:val="24"/>
        </w:rPr>
        <w:t>1-01</w:t>
      </w:r>
      <w:r w:rsidR="00601760" w:rsidRPr="003808C6">
        <w:rPr>
          <w:bCs/>
          <w:szCs w:val="24"/>
        </w:rPr>
        <w:t>-</w:t>
      </w:r>
      <w:r w:rsidR="003808C6" w:rsidRPr="003808C6">
        <w:rPr>
          <w:bCs/>
          <w:szCs w:val="24"/>
        </w:rPr>
        <w:t>41247-</w:t>
      </w:r>
      <w:r w:rsidR="00601760" w:rsidRPr="003808C6">
        <w:rPr>
          <w:bCs/>
          <w:szCs w:val="24"/>
        </w:rPr>
        <w:t>F</w:t>
      </w:r>
      <w:r w:rsidR="00490E57" w:rsidRPr="003808C6">
        <w:rPr>
          <w:bCs/>
          <w:szCs w:val="24"/>
        </w:rPr>
        <w:t xml:space="preserve">), что составляет </w:t>
      </w:r>
      <w:r w:rsidR="003808C6" w:rsidRPr="003808C6">
        <w:rPr>
          <w:bCs/>
          <w:szCs w:val="24"/>
        </w:rPr>
        <w:t>49</w:t>
      </w:r>
      <w:r w:rsidR="00490E57" w:rsidRPr="003808C6">
        <w:rPr>
          <w:bCs/>
          <w:szCs w:val="24"/>
        </w:rPr>
        <w:t xml:space="preserve"> % от уставного капитала</w:t>
      </w:r>
      <w:r w:rsidR="00AB63A5" w:rsidRPr="003808C6">
        <w:rPr>
          <w:szCs w:val="24"/>
        </w:rPr>
        <w:t>.</w:t>
      </w:r>
    </w:p>
    <w:p w14:paraId="397F7191" w14:textId="01CF1767" w:rsidR="000E265E" w:rsidRPr="00885BEC" w:rsidRDefault="00481F01" w:rsidP="009E4226">
      <w:pPr>
        <w:pStyle w:val="21"/>
        <w:tabs>
          <w:tab w:val="clear" w:pos="284"/>
        </w:tabs>
        <w:ind w:left="0" w:firstLine="709"/>
        <w:rPr>
          <w:szCs w:val="24"/>
        </w:rPr>
      </w:pPr>
      <w:r w:rsidRPr="00395649">
        <w:rPr>
          <w:b/>
          <w:color w:val="000000" w:themeColor="text1"/>
          <w:szCs w:val="24"/>
        </w:rPr>
        <w:t>3.1</w:t>
      </w:r>
      <w:r w:rsidR="0057031C">
        <w:rPr>
          <w:b/>
          <w:color w:val="000000" w:themeColor="text1"/>
          <w:szCs w:val="24"/>
        </w:rPr>
        <w:t>1</w:t>
      </w:r>
      <w:r w:rsidRPr="00395649">
        <w:rPr>
          <w:b/>
          <w:color w:val="000000" w:themeColor="text1"/>
          <w:szCs w:val="24"/>
        </w:rPr>
        <w:t xml:space="preserve">.2. Общая номинальная стоимость </w:t>
      </w:r>
      <w:r w:rsidR="00FD3583" w:rsidRPr="00FD3583">
        <w:rPr>
          <w:b/>
          <w:color w:val="000000" w:themeColor="text1"/>
          <w:szCs w:val="24"/>
        </w:rPr>
        <w:t xml:space="preserve">выставляемых на аукцион акций </w:t>
      </w:r>
      <w:r w:rsidRPr="00395649">
        <w:rPr>
          <w:b/>
          <w:color w:val="000000" w:themeColor="text1"/>
          <w:szCs w:val="24"/>
        </w:rPr>
        <w:t>–</w:t>
      </w:r>
      <w:r w:rsidRPr="00395649">
        <w:rPr>
          <w:color w:val="000000" w:themeColor="text1"/>
          <w:szCs w:val="24"/>
        </w:rPr>
        <w:t xml:space="preserve"> </w:t>
      </w:r>
      <w:r w:rsidR="00FD3583">
        <w:rPr>
          <w:color w:val="000000" w:themeColor="text1"/>
          <w:szCs w:val="24"/>
        </w:rPr>
        <w:br/>
      </w:r>
      <w:r w:rsidR="003808C6" w:rsidRPr="003808C6">
        <w:rPr>
          <w:szCs w:val="24"/>
        </w:rPr>
        <w:t>3 583</w:t>
      </w:r>
      <w:r w:rsidR="009E4226" w:rsidRPr="003808C6">
        <w:rPr>
          <w:szCs w:val="24"/>
        </w:rPr>
        <w:t xml:space="preserve"> (</w:t>
      </w:r>
      <w:r w:rsidR="003808C6" w:rsidRPr="003808C6">
        <w:rPr>
          <w:szCs w:val="24"/>
        </w:rPr>
        <w:t>три</w:t>
      </w:r>
      <w:r w:rsidR="009E4226" w:rsidRPr="003808C6">
        <w:rPr>
          <w:szCs w:val="24"/>
        </w:rPr>
        <w:t xml:space="preserve"> миллионов </w:t>
      </w:r>
      <w:r w:rsidR="003808C6" w:rsidRPr="003808C6">
        <w:rPr>
          <w:szCs w:val="24"/>
        </w:rPr>
        <w:t xml:space="preserve">пятьсот восемьдесят </w:t>
      </w:r>
      <w:r w:rsidR="009E4226" w:rsidRPr="003808C6">
        <w:rPr>
          <w:szCs w:val="24"/>
        </w:rPr>
        <w:t xml:space="preserve"> </w:t>
      </w:r>
      <w:r w:rsidR="003808C6" w:rsidRPr="003808C6">
        <w:rPr>
          <w:szCs w:val="24"/>
        </w:rPr>
        <w:t xml:space="preserve">три </w:t>
      </w:r>
      <w:r w:rsidR="009E4226" w:rsidRPr="003808C6">
        <w:rPr>
          <w:szCs w:val="24"/>
        </w:rPr>
        <w:t>тысяч</w:t>
      </w:r>
      <w:r w:rsidR="003808C6" w:rsidRPr="003808C6">
        <w:rPr>
          <w:szCs w:val="24"/>
        </w:rPr>
        <w:t>и</w:t>
      </w:r>
      <w:r w:rsidR="009E4226" w:rsidRPr="003808C6">
        <w:rPr>
          <w:szCs w:val="24"/>
        </w:rPr>
        <w:t>) рублей.</w:t>
      </w:r>
    </w:p>
    <w:p w14:paraId="065235CB" w14:textId="4D8363F7" w:rsidR="00481F01" w:rsidRPr="00963B30" w:rsidRDefault="00481F01" w:rsidP="000E265E">
      <w:pPr>
        <w:tabs>
          <w:tab w:val="left" w:pos="0"/>
        </w:tabs>
        <w:spacing w:after="0" w:line="240" w:lineRule="auto"/>
        <w:ind w:firstLine="709"/>
        <w:jc w:val="both"/>
        <w:rPr>
          <w:rFonts w:ascii="Times New Roman" w:hAnsi="Times New Roman" w:cs="Times New Roman"/>
          <w:sz w:val="24"/>
          <w:szCs w:val="24"/>
        </w:rPr>
      </w:pPr>
      <w:r w:rsidRPr="00963B30">
        <w:rPr>
          <w:rFonts w:ascii="Times New Roman" w:hAnsi="Times New Roman" w:cs="Times New Roman"/>
          <w:b/>
          <w:sz w:val="24"/>
          <w:szCs w:val="24"/>
        </w:rPr>
        <w:t>3.1</w:t>
      </w:r>
      <w:r w:rsidR="0057031C">
        <w:rPr>
          <w:rFonts w:ascii="Times New Roman" w:hAnsi="Times New Roman" w:cs="Times New Roman"/>
          <w:b/>
          <w:sz w:val="24"/>
          <w:szCs w:val="24"/>
        </w:rPr>
        <w:t>1</w:t>
      </w:r>
      <w:r w:rsidRPr="00963B30">
        <w:rPr>
          <w:rFonts w:ascii="Times New Roman" w:hAnsi="Times New Roman" w:cs="Times New Roman"/>
          <w:b/>
          <w:sz w:val="24"/>
          <w:szCs w:val="24"/>
        </w:rPr>
        <w:t>.3. Обременения акций</w:t>
      </w:r>
      <w:r w:rsidRPr="00963B30">
        <w:rPr>
          <w:rFonts w:ascii="Times New Roman" w:hAnsi="Times New Roman" w:cs="Times New Roman"/>
          <w:sz w:val="24"/>
          <w:szCs w:val="24"/>
        </w:rPr>
        <w:t xml:space="preserve"> </w:t>
      </w:r>
      <w:r w:rsidR="00D02802" w:rsidRPr="00963B30">
        <w:rPr>
          <w:rFonts w:ascii="Times New Roman" w:hAnsi="Times New Roman" w:cs="Times New Roman"/>
          <w:sz w:val="24"/>
          <w:szCs w:val="24"/>
        </w:rPr>
        <w:t>отсутствуют</w:t>
      </w:r>
      <w:r w:rsidR="00D02802" w:rsidRPr="00963B30">
        <w:rPr>
          <w:rFonts w:ascii="Times New Roman" w:hAnsi="Times New Roman" w:cs="Times New Roman"/>
          <w:bCs/>
          <w:iCs/>
          <w:sz w:val="24"/>
          <w:szCs w:val="24"/>
        </w:rPr>
        <w:t>.</w:t>
      </w:r>
    </w:p>
    <w:p w14:paraId="51D3F494" w14:textId="65DABE3A" w:rsidR="003E0BE7" w:rsidRPr="00963B30" w:rsidRDefault="00481F01" w:rsidP="00E56AF0">
      <w:pPr>
        <w:pStyle w:val="a4"/>
        <w:tabs>
          <w:tab w:val="left" w:pos="0"/>
        </w:tabs>
        <w:ind w:firstLine="709"/>
        <w:rPr>
          <w:szCs w:val="24"/>
        </w:rPr>
      </w:pPr>
      <w:r w:rsidRPr="00963B30">
        <w:rPr>
          <w:b/>
          <w:szCs w:val="24"/>
        </w:rPr>
        <w:t>3.1</w:t>
      </w:r>
      <w:r w:rsidR="0057031C">
        <w:rPr>
          <w:b/>
          <w:szCs w:val="24"/>
        </w:rPr>
        <w:t>1</w:t>
      </w:r>
      <w:r w:rsidRPr="00963B30">
        <w:rPr>
          <w:b/>
          <w:szCs w:val="24"/>
        </w:rPr>
        <w:t xml:space="preserve">.4. Полное наименование эмитента </w:t>
      </w:r>
      <w:r w:rsidRPr="00963B30">
        <w:rPr>
          <w:szCs w:val="24"/>
        </w:rPr>
        <w:t>–</w:t>
      </w:r>
      <w:r w:rsidR="00963B30" w:rsidRPr="00963B30">
        <w:rPr>
          <w:szCs w:val="24"/>
        </w:rPr>
        <w:t xml:space="preserve"> </w:t>
      </w:r>
      <w:r w:rsidR="009502E9">
        <w:rPr>
          <w:szCs w:val="24"/>
        </w:rPr>
        <w:t>Открытое а</w:t>
      </w:r>
      <w:r w:rsidR="00E56AF0" w:rsidRPr="00E56AF0">
        <w:rPr>
          <w:szCs w:val="24"/>
        </w:rPr>
        <w:t>кционерное общество «</w:t>
      </w:r>
      <w:r w:rsidR="009502E9">
        <w:rPr>
          <w:szCs w:val="24"/>
        </w:rPr>
        <w:t>Суй-Белек</w:t>
      </w:r>
      <w:r w:rsidR="00E56AF0" w:rsidRPr="00E56AF0">
        <w:rPr>
          <w:szCs w:val="24"/>
        </w:rPr>
        <w:t>»</w:t>
      </w:r>
      <w:r w:rsidR="007401CF" w:rsidRPr="009D3DD2">
        <w:rPr>
          <w:bCs/>
          <w:color w:val="000000" w:themeColor="text1"/>
          <w:szCs w:val="24"/>
        </w:rPr>
        <w:t>.</w:t>
      </w:r>
    </w:p>
    <w:p w14:paraId="08C769B1" w14:textId="0A44A011" w:rsidR="000A593A" w:rsidRPr="006878D6" w:rsidRDefault="00481F01" w:rsidP="000A593A">
      <w:pPr>
        <w:pStyle w:val="a4"/>
        <w:tabs>
          <w:tab w:val="left" w:pos="0"/>
        </w:tabs>
        <w:ind w:firstLine="709"/>
        <w:rPr>
          <w:szCs w:val="24"/>
        </w:rPr>
      </w:pPr>
      <w:r w:rsidRPr="006878D6">
        <w:rPr>
          <w:b/>
          <w:szCs w:val="24"/>
        </w:rPr>
        <w:t>3.1</w:t>
      </w:r>
      <w:r w:rsidR="0057031C">
        <w:rPr>
          <w:b/>
          <w:szCs w:val="24"/>
        </w:rPr>
        <w:t>1</w:t>
      </w:r>
      <w:r w:rsidRPr="006878D6">
        <w:rPr>
          <w:b/>
          <w:szCs w:val="24"/>
        </w:rPr>
        <w:t xml:space="preserve">.5. Сокращенное наименование эмитента – </w:t>
      </w:r>
      <w:r w:rsidR="009502E9">
        <w:rPr>
          <w:szCs w:val="24"/>
        </w:rPr>
        <w:t>ОАО</w:t>
      </w:r>
      <w:r w:rsidR="00E56AF0">
        <w:rPr>
          <w:szCs w:val="24"/>
        </w:rPr>
        <w:t xml:space="preserve"> «С</w:t>
      </w:r>
      <w:r w:rsidR="009502E9">
        <w:rPr>
          <w:szCs w:val="24"/>
        </w:rPr>
        <w:t>уй-Белек</w:t>
      </w:r>
      <w:r w:rsidR="00E56AF0">
        <w:rPr>
          <w:szCs w:val="24"/>
        </w:rPr>
        <w:t>»</w:t>
      </w:r>
      <w:r w:rsidR="00285ED9" w:rsidRPr="009D3DD2">
        <w:rPr>
          <w:bCs/>
          <w:color w:val="000000" w:themeColor="text1"/>
          <w:szCs w:val="24"/>
        </w:rPr>
        <w:t>.</w:t>
      </w:r>
    </w:p>
    <w:p w14:paraId="1F73B785" w14:textId="5F6BDFA3" w:rsidR="00893208" w:rsidRPr="009502E9" w:rsidRDefault="00481F01" w:rsidP="008F3D29">
      <w:pPr>
        <w:tabs>
          <w:tab w:val="left" w:pos="0"/>
          <w:tab w:val="left" w:pos="284"/>
        </w:tabs>
        <w:spacing w:after="0" w:line="240" w:lineRule="auto"/>
        <w:ind w:firstLine="709"/>
        <w:jc w:val="both"/>
        <w:rPr>
          <w:rFonts w:ascii="Times New Roman" w:hAnsi="Times New Roman" w:cs="Times New Roman"/>
          <w:iCs/>
          <w:sz w:val="24"/>
          <w:szCs w:val="24"/>
        </w:rPr>
      </w:pPr>
      <w:r w:rsidRPr="006878D6">
        <w:rPr>
          <w:rFonts w:ascii="Times New Roman" w:hAnsi="Times New Roman" w:cs="Times New Roman"/>
          <w:b/>
          <w:sz w:val="24"/>
          <w:szCs w:val="24"/>
        </w:rPr>
        <w:t>3.1</w:t>
      </w:r>
      <w:r w:rsidR="0057031C">
        <w:rPr>
          <w:rFonts w:ascii="Times New Roman" w:hAnsi="Times New Roman" w:cs="Times New Roman"/>
          <w:b/>
          <w:sz w:val="24"/>
          <w:szCs w:val="24"/>
        </w:rPr>
        <w:t>1</w:t>
      </w:r>
      <w:r w:rsidRPr="006878D6">
        <w:rPr>
          <w:rFonts w:ascii="Times New Roman" w:hAnsi="Times New Roman" w:cs="Times New Roman"/>
          <w:b/>
          <w:sz w:val="24"/>
          <w:szCs w:val="24"/>
        </w:rPr>
        <w:t xml:space="preserve">.6. Место нахождения и почтовый адрес </w:t>
      </w:r>
      <w:r w:rsidR="006662AF" w:rsidRPr="006878D6">
        <w:rPr>
          <w:rFonts w:ascii="Times New Roman" w:hAnsi="Times New Roman" w:cs="Times New Roman"/>
          <w:b/>
          <w:sz w:val="24"/>
          <w:szCs w:val="24"/>
        </w:rPr>
        <w:t>–</w:t>
      </w:r>
      <w:r w:rsidR="00717AC6">
        <w:rPr>
          <w:rFonts w:ascii="Times New Roman" w:hAnsi="Times New Roman" w:cs="Times New Roman"/>
          <w:b/>
          <w:sz w:val="24"/>
          <w:szCs w:val="24"/>
        </w:rPr>
        <w:t xml:space="preserve"> </w:t>
      </w:r>
      <w:r w:rsidR="009502E9" w:rsidRPr="009502E9">
        <w:rPr>
          <w:rFonts w:ascii="Times New Roman" w:hAnsi="Times New Roman" w:cs="Times New Roman"/>
          <w:sz w:val="24"/>
          <w:szCs w:val="24"/>
        </w:rPr>
        <w:t xml:space="preserve">660000, Республика Тыва. г. Кызыл. Ул. </w:t>
      </w:r>
      <w:proofErr w:type="spellStart"/>
      <w:r w:rsidR="009502E9" w:rsidRPr="009502E9">
        <w:rPr>
          <w:rFonts w:ascii="Times New Roman" w:hAnsi="Times New Roman" w:cs="Times New Roman"/>
          <w:sz w:val="24"/>
          <w:szCs w:val="24"/>
        </w:rPr>
        <w:t>Кочетова</w:t>
      </w:r>
      <w:proofErr w:type="spellEnd"/>
      <w:r w:rsidR="009502E9" w:rsidRPr="009502E9">
        <w:rPr>
          <w:rFonts w:ascii="Times New Roman" w:hAnsi="Times New Roman" w:cs="Times New Roman"/>
          <w:sz w:val="24"/>
          <w:szCs w:val="24"/>
        </w:rPr>
        <w:t>. Д. 168.</w:t>
      </w:r>
    </w:p>
    <w:p w14:paraId="470F0C62" w14:textId="2C72674B" w:rsidR="00481F01" w:rsidRPr="00CB605E" w:rsidRDefault="00481F01" w:rsidP="000E265E">
      <w:pPr>
        <w:tabs>
          <w:tab w:val="left" w:pos="0"/>
          <w:tab w:val="left" w:pos="284"/>
        </w:tabs>
        <w:spacing w:after="0" w:line="240" w:lineRule="auto"/>
        <w:ind w:firstLine="709"/>
        <w:jc w:val="both"/>
        <w:rPr>
          <w:rFonts w:ascii="Times New Roman" w:hAnsi="Times New Roman" w:cs="Times New Roman"/>
          <w:b/>
          <w:sz w:val="24"/>
          <w:szCs w:val="24"/>
        </w:rPr>
      </w:pPr>
      <w:r w:rsidRPr="00CB605E">
        <w:rPr>
          <w:rFonts w:ascii="Times New Roman" w:hAnsi="Times New Roman" w:cs="Times New Roman"/>
          <w:b/>
          <w:sz w:val="24"/>
          <w:szCs w:val="24"/>
        </w:rPr>
        <w:t>3.1</w:t>
      </w:r>
      <w:r w:rsidR="0057031C">
        <w:rPr>
          <w:rFonts w:ascii="Times New Roman" w:hAnsi="Times New Roman" w:cs="Times New Roman"/>
          <w:b/>
          <w:sz w:val="24"/>
          <w:szCs w:val="24"/>
        </w:rPr>
        <w:t>1</w:t>
      </w:r>
      <w:r w:rsidRPr="00CB605E">
        <w:rPr>
          <w:rFonts w:ascii="Times New Roman" w:hAnsi="Times New Roman" w:cs="Times New Roman"/>
          <w:b/>
          <w:sz w:val="24"/>
          <w:szCs w:val="24"/>
        </w:rPr>
        <w:t>.7. Данные государственной регистрации</w:t>
      </w:r>
      <w:r w:rsidR="00AD72A0">
        <w:rPr>
          <w:rFonts w:ascii="Times New Roman" w:hAnsi="Times New Roman" w:cs="Times New Roman"/>
          <w:b/>
          <w:sz w:val="24"/>
          <w:szCs w:val="24"/>
        </w:rPr>
        <w:t>:</w:t>
      </w:r>
    </w:p>
    <w:p w14:paraId="3DAEE6EA" w14:textId="369C3DEA" w:rsidR="00A42881" w:rsidRPr="00FD3583" w:rsidRDefault="00E56AF0" w:rsidP="00E56AF0">
      <w:pPr>
        <w:spacing w:after="0" w:line="240" w:lineRule="auto"/>
        <w:ind w:firstLine="709"/>
        <w:jc w:val="both"/>
        <w:rPr>
          <w:rFonts w:ascii="Times New Roman" w:eastAsia="Times New Roman" w:hAnsi="Times New Roman" w:cs="Times New Roman"/>
          <w:sz w:val="24"/>
          <w:szCs w:val="24"/>
          <w:lang w:eastAsia="ru-RU"/>
        </w:rPr>
      </w:pPr>
      <w:r w:rsidRPr="00E56AF0">
        <w:rPr>
          <w:rFonts w:ascii="Times New Roman" w:eastAsia="Times New Roman" w:hAnsi="Times New Roman" w:cs="Times New Roman"/>
          <w:sz w:val="24"/>
          <w:szCs w:val="24"/>
          <w:lang w:eastAsia="ru-RU"/>
        </w:rPr>
        <w:t>Зарегистрировано Межрайонной инспекцией Федераль</w:t>
      </w:r>
      <w:r>
        <w:rPr>
          <w:rFonts w:ascii="Times New Roman" w:eastAsia="Times New Roman" w:hAnsi="Times New Roman" w:cs="Times New Roman"/>
          <w:sz w:val="24"/>
          <w:szCs w:val="24"/>
          <w:lang w:eastAsia="ru-RU"/>
        </w:rPr>
        <w:t xml:space="preserve">ной налоговой службы № 1 России по </w:t>
      </w:r>
      <w:r w:rsidR="008D0216">
        <w:rPr>
          <w:rFonts w:ascii="Times New Roman" w:eastAsia="Times New Roman" w:hAnsi="Times New Roman" w:cs="Times New Roman"/>
          <w:sz w:val="24"/>
          <w:szCs w:val="24"/>
          <w:lang w:eastAsia="ru-RU"/>
        </w:rPr>
        <w:t>Республике Тыва</w:t>
      </w:r>
      <w:r>
        <w:rPr>
          <w:rFonts w:ascii="Times New Roman" w:eastAsia="Times New Roman" w:hAnsi="Times New Roman" w:cs="Times New Roman"/>
          <w:sz w:val="24"/>
          <w:szCs w:val="24"/>
          <w:lang w:eastAsia="ru-RU"/>
        </w:rPr>
        <w:t xml:space="preserve"> </w:t>
      </w:r>
      <w:r w:rsidR="008D0216" w:rsidRPr="008D0216">
        <w:rPr>
          <w:rFonts w:ascii="Times New Roman" w:eastAsia="Times New Roman" w:hAnsi="Times New Roman" w:cs="Times New Roman"/>
          <w:sz w:val="24"/>
          <w:szCs w:val="24"/>
          <w:lang w:eastAsia="ru-RU"/>
        </w:rPr>
        <w:t>2 апреля</w:t>
      </w:r>
      <w:r w:rsidRPr="008D0216">
        <w:rPr>
          <w:rFonts w:ascii="Times New Roman" w:eastAsia="Times New Roman" w:hAnsi="Times New Roman" w:cs="Times New Roman"/>
          <w:sz w:val="24"/>
          <w:szCs w:val="24"/>
          <w:lang w:eastAsia="ru-RU"/>
        </w:rPr>
        <w:t xml:space="preserve"> 20</w:t>
      </w:r>
      <w:r w:rsidR="008D0216" w:rsidRPr="008D0216">
        <w:rPr>
          <w:rFonts w:ascii="Times New Roman" w:eastAsia="Times New Roman" w:hAnsi="Times New Roman" w:cs="Times New Roman"/>
          <w:sz w:val="24"/>
          <w:szCs w:val="24"/>
          <w:lang w:eastAsia="ru-RU"/>
        </w:rPr>
        <w:t>12</w:t>
      </w:r>
      <w:r w:rsidRPr="008D0216">
        <w:rPr>
          <w:rFonts w:ascii="Times New Roman" w:eastAsia="Times New Roman" w:hAnsi="Times New Roman" w:cs="Times New Roman"/>
          <w:sz w:val="24"/>
          <w:szCs w:val="24"/>
          <w:lang w:eastAsia="ru-RU"/>
        </w:rPr>
        <w:t xml:space="preserve"> за номером </w:t>
      </w:r>
      <w:r w:rsidR="008D0216" w:rsidRPr="008D0216">
        <w:rPr>
          <w:rFonts w:ascii="Times New Roman" w:hAnsi="Times New Roman" w:cs="Times New Roman"/>
          <w:sz w:val="24"/>
          <w:szCs w:val="24"/>
        </w:rPr>
        <w:t>1121719000721</w:t>
      </w:r>
      <w:r w:rsidRPr="00E56AF0">
        <w:rPr>
          <w:rFonts w:ascii="Times New Roman" w:eastAsia="Times New Roman" w:hAnsi="Times New Roman" w:cs="Times New Roman"/>
          <w:sz w:val="24"/>
          <w:szCs w:val="24"/>
          <w:lang w:eastAsia="ru-RU"/>
        </w:rPr>
        <w:t>.</w:t>
      </w:r>
    </w:p>
    <w:p w14:paraId="6AE52305" w14:textId="091B4A70" w:rsidR="00135444" w:rsidRPr="00C563A3" w:rsidRDefault="000C552A" w:rsidP="00135444">
      <w:pPr>
        <w:spacing w:after="0" w:line="240" w:lineRule="auto"/>
        <w:ind w:firstLine="709"/>
        <w:jc w:val="both"/>
        <w:rPr>
          <w:rFonts w:ascii="Times New Roman" w:hAnsi="Times New Roman" w:cs="Times New Roman"/>
          <w:sz w:val="24"/>
          <w:szCs w:val="24"/>
        </w:rPr>
      </w:pPr>
      <w:r w:rsidRPr="00CB605E">
        <w:rPr>
          <w:rFonts w:ascii="Times New Roman" w:eastAsia="Times New Roman" w:hAnsi="Times New Roman" w:cs="Times New Roman"/>
          <w:sz w:val="24"/>
          <w:szCs w:val="24"/>
          <w:lang w:eastAsia="ru-RU"/>
        </w:rPr>
        <w:t xml:space="preserve">Сведения о внесении </w:t>
      </w:r>
      <w:r w:rsidR="00135444" w:rsidRPr="00CB605E">
        <w:rPr>
          <w:rFonts w:ascii="Times New Roman" w:eastAsia="Times New Roman" w:hAnsi="Times New Roman" w:cs="Times New Roman"/>
          <w:sz w:val="24"/>
          <w:szCs w:val="24"/>
          <w:lang w:eastAsia="ru-RU"/>
        </w:rPr>
        <w:t xml:space="preserve">в Единый государственный реестр юридических лиц записи </w:t>
      </w:r>
      <w:r w:rsidR="003D42D8" w:rsidRPr="00CB605E">
        <w:rPr>
          <w:rFonts w:ascii="Times New Roman" w:eastAsia="Times New Roman" w:hAnsi="Times New Roman" w:cs="Times New Roman"/>
          <w:sz w:val="24"/>
          <w:szCs w:val="24"/>
          <w:lang w:eastAsia="ru-RU"/>
        </w:rPr>
        <w:br/>
      </w:r>
      <w:r w:rsidR="00135444" w:rsidRPr="00CB605E">
        <w:rPr>
          <w:rFonts w:ascii="Times New Roman" w:eastAsia="Times New Roman" w:hAnsi="Times New Roman" w:cs="Times New Roman"/>
          <w:sz w:val="24"/>
          <w:szCs w:val="24"/>
          <w:lang w:eastAsia="ru-RU"/>
        </w:rPr>
        <w:t xml:space="preserve">о юридическом лице, о государственной регистрации изменений, вносимых в учредительные документы с указанием государственного регистрационного номера приводятся на официальном сайте Российской Федерации в информационно-коммуникационной сети «Интернет» www.torgi.gov.ru, официальном сайте Продавца в сети «Интернет» </w:t>
      </w:r>
      <w:r w:rsidR="009502E9" w:rsidRPr="00CB5273">
        <w:rPr>
          <w:rFonts w:ascii="Times New Roman" w:hAnsi="Times New Roman" w:cs="Times New Roman"/>
          <w:sz w:val="24"/>
          <w:szCs w:val="24"/>
          <w:lang w:val="en-US"/>
        </w:rPr>
        <w:lastRenderedPageBreak/>
        <w:t>www</w:t>
      </w:r>
      <w:r w:rsidR="009502E9" w:rsidRPr="00CB5273">
        <w:rPr>
          <w:rFonts w:ascii="Times New Roman" w:hAnsi="Times New Roman" w:cs="Times New Roman"/>
          <w:sz w:val="24"/>
          <w:szCs w:val="24"/>
        </w:rPr>
        <w:t>.</w:t>
      </w:r>
      <w:hyperlink r:id="rId11" w:tgtFrame="_blank" w:history="1">
        <w:r w:rsidR="009502E9" w:rsidRPr="00CB5273">
          <w:rPr>
            <w:rStyle w:val="af2"/>
            <w:rFonts w:ascii="Times New Roman" w:hAnsi="Times New Roman" w:cs="Times New Roman"/>
            <w:b/>
            <w:bCs/>
            <w:sz w:val="24"/>
            <w:szCs w:val="24"/>
          </w:rPr>
          <w:t>minzem.rtyva.ru</w:t>
        </w:r>
      </w:hyperlink>
      <w:r w:rsidR="00135444" w:rsidRPr="00CB605E">
        <w:rPr>
          <w:rFonts w:ascii="Times New Roman" w:eastAsia="Times New Roman" w:hAnsi="Times New Roman" w:cs="Times New Roman"/>
          <w:sz w:val="24"/>
          <w:szCs w:val="24"/>
          <w:lang w:eastAsia="ru-RU"/>
        </w:rPr>
        <w:t xml:space="preserve">, на сайте Организатора торгов (электронная площадка), в виде сведений с сайта  Федеральной </w:t>
      </w:r>
      <w:r w:rsidR="00135444" w:rsidRPr="00C563A3">
        <w:rPr>
          <w:rFonts w:ascii="Times New Roman" w:eastAsia="Times New Roman" w:hAnsi="Times New Roman" w:cs="Times New Roman"/>
          <w:sz w:val="24"/>
          <w:szCs w:val="24"/>
          <w:lang w:eastAsia="ru-RU"/>
        </w:rPr>
        <w:t>налоговой службы (автоматически сформированной в электронном виде выписки из Единого государственного реестра юридических лиц).</w:t>
      </w:r>
    </w:p>
    <w:p w14:paraId="47DA4EC6" w14:textId="6448A56D" w:rsidR="003947DE" w:rsidRPr="00B458D5" w:rsidRDefault="0057031C" w:rsidP="003947DE">
      <w:pPr>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3.11</w:t>
      </w:r>
      <w:r w:rsidR="00481F01" w:rsidRPr="00C563A3">
        <w:rPr>
          <w:rFonts w:ascii="Times New Roman" w:hAnsi="Times New Roman" w:cs="Times New Roman"/>
          <w:b/>
          <w:color w:val="000000"/>
          <w:sz w:val="24"/>
          <w:szCs w:val="24"/>
        </w:rPr>
        <w:t xml:space="preserve">.8. Перечень </w:t>
      </w:r>
      <w:r w:rsidR="00481F01" w:rsidRPr="00C563A3">
        <w:rPr>
          <w:rFonts w:ascii="Times New Roman" w:hAnsi="Times New Roman" w:cs="Times New Roman"/>
          <w:b/>
          <w:sz w:val="24"/>
          <w:szCs w:val="24"/>
        </w:rPr>
        <w:t xml:space="preserve">видов основной продукции (работ, услуг), производство которой </w:t>
      </w:r>
      <w:r w:rsidR="00481F01" w:rsidRPr="00B458D5">
        <w:rPr>
          <w:rFonts w:ascii="Times New Roman" w:hAnsi="Times New Roman" w:cs="Times New Roman"/>
          <w:b/>
          <w:sz w:val="24"/>
          <w:szCs w:val="24"/>
        </w:rPr>
        <w:t xml:space="preserve">осуществляется </w:t>
      </w:r>
      <w:r w:rsidR="00481F01" w:rsidRPr="00B458D5">
        <w:rPr>
          <w:rFonts w:ascii="Times New Roman" w:hAnsi="Times New Roman" w:cs="Times New Roman"/>
          <w:b/>
          <w:color w:val="000000"/>
          <w:sz w:val="24"/>
          <w:szCs w:val="24"/>
        </w:rPr>
        <w:t>акционерным обществом</w:t>
      </w:r>
      <w:r w:rsidR="00D02802" w:rsidRPr="00B458D5">
        <w:rPr>
          <w:rFonts w:ascii="Times New Roman" w:hAnsi="Times New Roman" w:cs="Times New Roman"/>
          <w:b/>
          <w:color w:val="000000"/>
          <w:sz w:val="24"/>
          <w:szCs w:val="24"/>
        </w:rPr>
        <w:t>:</w:t>
      </w:r>
      <w:r w:rsidR="008F5881" w:rsidRPr="00B458D5">
        <w:rPr>
          <w:rFonts w:ascii="Times New Roman" w:hAnsi="Times New Roman" w:cs="Times New Roman"/>
          <w:b/>
          <w:color w:val="000000"/>
          <w:sz w:val="24"/>
          <w:szCs w:val="24"/>
        </w:rPr>
        <w:t xml:space="preserve"> </w:t>
      </w:r>
    </w:p>
    <w:p w14:paraId="3E703483" w14:textId="21CFBE86" w:rsidR="00F87892" w:rsidRPr="00D11586" w:rsidRDefault="00D11586" w:rsidP="005067A9">
      <w:pPr>
        <w:spacing w:after="0" w:line="240" w:lineRule="auto"/>
        <w:ind w:firstLine="709"/>
        <w:jc w:val="both"/>
        <w:rPr>
          <w:rFonts w:ascii="Times New Roman" w:eastAsia="Times New Roman" w:hAnsi="Times New Roman" w:cs="Times New Roman"/>
          <w:sz w:val="24"/>
          <w:szCs w:val="24"/>
          <w:lang w:eastAsia="ru-RU"/>
        </w:rPr>
      </w:pPr>
      <w:r w:rsidRPr="00D11586">
        <w:rPr>
          <w:rFonts w:ascii="Times New Roman" w:hAnsi="Times New Roman" w:cs="Times New Roman"/>
          <w:sz w:val="24"/>
          <w:szCs w:val="24"/>
        </w:rPr>
        <w:t>32.99.9 Производство прочих изделий, не включенных в другие группировки</w:t>
      </w:r>
      <w:r w:rsidR="00D2298E" w:rsidRPr="00D11586">
        <w:rPr>
          <w:rFonts w:ascii="Times New Roman" w:eastAsia="Times New Roman" w:hAnsi="Times New Roman" w:cs="Times New Roman"/>
          <w:sz w:val="24"/>
          <w:szCs w:val="24"/>
          <w:lang w:eastAsia="ru-RU"/>
        </w:rPr>
        <w:t>.</w:t>
      </w:r>
    </w:p>
    <w:p w14:paraId="39CCD1C1" w14:textId="3DB5BC53" w:rsidR="00D11586" w:rsidRPr="00D11586" w:rsidRDefault="00D11586" w:rsidP="005067A9">
      <w:pPr>
        <w:spacing w:after="0" w:line="240" w:lineRule="auto"/>
        <w:ind w:firstLine="709"/>
        <w:jc w:val="both"/>
        <w:rPr>
          <w:rFonts w:ascii="Times New Roman" w:eastAsia="Times New Roman" w:hAnsi="Times New Roman" w:cs="Times New Roman"/>
          <w:sz w:val="24"/>
          <w:szCs w:val="24"/>
          <w:lang w:eastAsia="ru-RU"/>
        </w:rPr>
      </w:pPr>
      <w:r w:rsidRPr="00D11586">
        <w:rPr>
          <w:rFonts w:ascii="Times New Roman" w:hAnsi="Times New Roman" w:cs="Times New Roman"/>
          <w:sz w:val="24"/>
          <w:szCs w:val="24"/>
        </w:rPr>
        <w:t>47.78.4 Торговля розничная предметами культового и религиозного назначения, похоронными принадлежностями в специализированных магазинах</w:t>
      </w:r>
    </w:p>
    <w:p w14:paraId="619F0AC7" w14:textId="77C5DF28" w:rsidR="000E265E" w:rsidRPr="00217F61" w:rsidRDefault="00481F01" w:rsidP="008C3834">
      <w:pPr>
        <w:spacing w:after="0" w:line="240" w:lineRule="auto"/>
        <w:ind w:firstLine="709"/>
        <w:jc w:val="both"/>
        <w:rPr>
          <w:rFonts w:ascii="Times New Roman" w:eastAsia="Times New Roman" w:hAnsi="Times New Roman" w:cs="Times New Roman"/>
          <w:sz w:val="24"/>
          <w:szCs w:val="24"/>
          <w:lang w:eastAsia="ru-RU"/>
        </w:rPr>
      </w:pPr>
      <w:r w:rsidRPr="006021E8">
        <w:rPr>
          <w:rFonts w:ascii="Times New Roman" w:hAnsi="Times New Roman" w:cs="Times New Roman"/>
          <w:b/>
          <w:color w:val="000000"/>
          <w:sz w:val="24"/>
          <w:szCs w:val="24"/>
        </w:rPr>
        <w:t>3.1</w:t>
      </w:r>
      <w:r w:rsidR="0057031C">
        <w:rPr>
          <w:rFonts w:ascii="Times New Roman" w:hAnsi="Times New Roman" w:cs="Times New Roman"/>
          <w:b/>
          <w:color w:val="000000"/>
          <w:sz w:val="24"/>
          <w:szCs w:val="24"/>
        </w:rPr>
        <w:t>1</w:t>
      </w:r>
      <w:r w:rsidRPr="006021E8">
        <w:rPr>
          <w:rFonts w:ascii="Times New Roman" w:hAnsi="Times New Roman" w:cs="Times New Roman"/>
          <w:b/>
          <w:color w:val="000000"/>
          <w:sz w:val="24"/>
          <w:szCs w:val="24"/>
        </w:rPr>
        <w:t>.9. Размер уставного капитала</w:t>
      </w:r>
      <w:r w:rsidRPr="006021E8">
        <w:rPr>
          <w:rFonts w:ascii="Times New Roman" w:hAnsi="Times New Roman" w:cs="Times New Roman"/>
          <w:b/>
          <w:i/>
          <w:color w:val="000000"/>
          <w:sz w:val="24"/>
          <w:szCs w:val="24"/>
        </w:rPr>
        <w:t xml:space="preserve"> –</w:t>
      </w:r>
      <w:r w:rsidRPr="006021E8">
        <w:rPr>
          <w:rFonts w:ascii="Times New Roman" w:eastAsia="Times New Roman" w:hAnsi="Times New Roman" w:cs="Times New Roman"/>
          <w:sz w:val="24"/>
          <w:szCs w:val="24"/>
          <w:lang w:eastAsia="ru-RU"/>
        </w:rPr>
        <w:t xml:space="preserve"> </w:t>
      </w:r>
      <w:r w:rsidR="00D11586">
        <w:rPr>
          <w:rFonts w:ascii="Times New Roman" w:eastAsia="Times New Roman" w:hAnsi="Times New Roman" w:cs="Times New Roman"/>
          <w:sz w:val="24"/>
          <w:szCs w:val="24"/>
          <w:lang w:eastAsia="ru-RU"/>
        </w:rPr>
        <w:t>7 313 000 (семь</w:t>
      </w:r>
      <w:r w:rsidR="008C3834" w:rsidRPr="008C3834">
        <w:rPr>
          <w:rFonts w:ascii="Times New Roman" w:eastAsia="Times New Roman" w:hAnsi="Times New Roman" w:cs="Times New Roman"/>
          <w:sz w:val="24"/>
          <w:szCs w:val="24"/>
          <w:lang w:eastAsia="ru-RU"/>
        </w:rPr>
        <w:t xml:space="preserve"> миллионов </w:t>
      </w:r>
      <w:r w:rsidR="00D11586">
        <w:rPr>
          <w:rFonts w:ascii="Times New Roman" w:eastAsia="Times New Roman" w:hAnsi="Times New Roman" w:cs="Times New Roman"/>
          <w:sz w:val="24"/>
          <w:szCs w:val="24"/>
          <w:lang w:eastAsia="ru-RU"/>
        </w:rPr>
        <w:t>триста тринадцать</w:t>
      </w:r>
      <w:r w:rsidR="008C3834" w:rsidRPr="008C3834">
        <w:rPr>
          <w:rFonts w:ascii="Times New Roman" w:eastAsia="Times New Roman" w:hAnsi="Times New Roman" w:cs="Times New Roman"/>
          <w:sz w:val="24"/>
          <w:szCs w:val="24"/>
          <w:lang w:eastAsia="ru-RU"/>
        </w:rPr>
        <w:t xml:space="preserve"> тысяч) рублей</w:t>
      </w:r>
      <w:r w:rsidR="007401CF" w:rsidRPr="006021E8">
        <w:rPr>
          <w:rFonts w:ascii="Times New Roman" w:eastAsia="Times New Roman" w:hAnsi="Times New Roman" w:cs="Times New Roman"/>
          <w:sz w:val="24"/>
          <w:szCs w:val="24"/>
          <w:lang w:eastAsia="ru-RU"/>
        </w:rPr>
        <w:t>.</w:t>
      </w:r>
    </w:p>
    <w:p w14:paraId="1149B795" w14:textId="61734A5A" w:rsidR="0065206E" w:rsidRPr="003808C6" w:rsidRDefault="00481F01" w:rsidP="00C052CE">
      <w:pPr>
        <w:pStyle w:val="21"/>
        <w:tabs>
          <w:tab w:val="clear" w:pos="284"/>
        </w:tabs>
        <w:ind w:left="0" w:firstLine="709"/>
        <w:rPr>
          <w:bCs/>
          <w:szCs w:val="24"/>
        </w:rPr>
      </w:pPr>
      <w:r w:rsidRPr="00B458D5">
        <w:rPr>
          <w:b/>
          <w:szCs w:val="24"/>
        </w:rPr>
        <w:t>3.1</w:t>
      </w:r>
      <w:r w:rsidR="0057031C">
        <w:rPr>
          <w:b/>
          <w:szCs w:val="24"/>
        </w:rPr>
        <w:t>1</w:t>
      </w:r>
      <w:r w:rsidRPr="00B458D5">
        <w:rPr>
          <w:b/>
          <w:szCs w:val="24"/>
        </w:rPr>
        <w:t>.10. Общее количество и категории выпущенных акций</w:t>
      </w:r>
      <w:r w:rsidRPr="00B458D5">
        <w:rPr>
          <w:szCs w:val="24"/>
        </w:rPr>
        <w:t xml:space="preserve"> – </w:t>
      </w:r>
      <w:r w:rsidR="003808C6" w:rsidRPr="003808C6">
        <w:rPr>
          <w:bCs/>
          <w:szCs w:val="24"/>
        </w:rPr>
        <w:t>7 313</w:t>
      </w:r>
      <w:r w:rsidR="00AC1E5E" w:rsidRPr="003808C6">
        <w:rPr>
          <w:bCs/>
          <w:szCs w:val="24"/>
        </w:rPr>
        <w:t xml:space="preserve"> </w:t>
      </w:r>
      <w:r w:rsidR="00E61280">
        <w:rPr>
          <w:bCs/>
          <w:szCs w:val="24"/>
        </w:rPr>
        <w:t xml:space="preserve">штук </w:t>
      </w:r>
      <w:r w:rsidR="00AC1E5E" w:rsidRPr="003808C6">
        <w:rPr>
          <w:bCs/>
          <w:szCs w:val="24"/>
        </w:rPr>
        <w:t xml:space="preserve">обыкновенных именных акций в бездокументарной форме (государственный регистрационный номер выпуска – </w:t>
      </w:r>
      <w:r w:rsidR="008C3834" w:rsidRPr="003808C6">
        <w:rPr>
          <w:bCs/>
          <w:szCs w:val="24"/>
        </w:rPr>
        <w:t>1-01-32890-F</w:t>
      </w:r>
      <w:r w:rsidR="00AC1E5E" w:rsidRPr="003808C6">
        <w:rPr>
          <w:bCs/>
          <w:szCs w:val="24"/>
        </w:rPr>
        <w:t>)</w:t>
      </w:r>
      <w:r w:rsidR="00885BEC" w:rsidRPr="003808C6">
        <w:rPr>
          <w:szCs w:val="24"/>
        </w:rPr>
        <w:t>.</w:t>
      </w:r>
    </w:p>
    <w:p w14:paraId="48E84F75" w14:textId="3F719DF5" w:rsidR="00481F01" w:rsidRPr="00D8043B" w:rsidRDefault="00481F01" w:rsidP="00B74AC5">
      <w:pPr>
        <w:pStyle w:val="21"/>
        <w:tabs>
          <w:tab w:val="left" w:pos="0"/>
        </w:tabs>
        <w:ind w:firstLine="425"/>
        <w:rPr>
          <w:color w:val="000000" w:themeColor="text1"/>
          <w:szCs w:val="24"/>
        </w:rPr>
      </w:pPr>
      <w:r w:rsidRPr="00D8043B">
        <w:rPr>
          <w:b/>
          <w:color w:val="000000" w:themeColor="text1"/>
          <w:szCs w:val="24"/>
        </w:rPr>
        <w:t>3.1</w:t>
      </w:r>
      <w:r w:rsidR="0057031C">
        <w:rPr>
          <w:b/>
          <w:color w:val="000000" w:themeColor="text1"/>
          <w:szCs w:val="24"/>
        </w:rPr>
        <w:t>1</w:t>
      </w:r>
      <w:r w:rsidRPr="00D8043B">
        <w:rPr>
          <w:b/>
          <w:color w:val="000000" w:themeColor="text1"/>
          <w:szCs w:val="24"/>
        </w:rPr>
        <w:t>.11. Номинальная стоимость акции</w:t>
      </w:r>
      <w:r w:rsidRPr="00D8043B">
        <w:rPr>
          <w:color w:val="000000" w:themeColor="text1"/>
          <w:szCs w:val="24"/>
        </w:rPr>
        <w:t xml:space="preserve"> </w:t>
      </w:r>
      <w:r w:rsidR="00217F61">
        <w:rPr>
          <w:color w:val="000000" w:themeColor="text1"/>
          <w:szCs w:val="24"/>
        </w:rPr>
        <w:t>–</w:t>
      </w:r>
      <w:r w:rsidR="00D049F5" w:rsidRPr="00D8043B">
        <w:rPr>
          <w:color w:val="000000" w:themeColor="text1"/>
          <w:szCs w:val="24"/>
        </w:rPr>
        <w:t xml:space="preserve"> </w:t>
      </w:r>
      <w:r w:rsidR="00CF2DE0">
        <w:rPr>
          <w:color w:val="000000" w:themeColor="text1"/>
          <w:szCs w:val="24"/>
        </w:rPr>
        <w:t>1 000 (о</w:t>
      </w:r>
      <w:r w:rsidR="00CF2DE0" w:rsidRPr="00CF2DE0">
        <w:rPr>
          <w:color w:val="000000" w:themeColor="text1"/>
          <w:szCs w:val="24"/>
        </w:rPr>
        <w:t>дна тысяча) рублей</w:t>
      </w:r>
      <w:r w:rsidRPr="00F479E9">
        <w:rPr>
          <w:color w:val="000000" w:themeColor="text1"/>
          <w:szCs w:val="24"/>
        </w:rPr>
        <w:t>.</w:t>
      </w:r>
    </w:p>
    <w:p w14:paraId="583664C8" w14:textId="09D1518A" w:rsidR="0005600E" w:rsidRPr="00D8043B" w:rsidRDefault="00481F01" w:rsidP="0065206E">
      <w:pPr>
        <w:tabs>
          <w:tab w:val="left" w:pos="284"/>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D8043B">
        <w:rPr>
          <w:rFonts w:ascii="Times New Roman" w:hAnsi="Times New Roman" w:cs="Times New Roman"/>
          <w:b/>
          <w:color w:val="000000" w:themeColor="text1"/>
          <w:sz w:val="24"/>
          <w:szCs w:val="24"/>
        </w:rPr>
        <w:t>3.1</w:t>
      </w:r>
      <w:r w:rsidR="0057031C">
        <w:rPr>
          <w:rFonts w:ascii="Times New Roman" w:hAnsi="Times New Roman" w:cs="Times New Roman"/>
          <w:b/>
          <w:color w:val="000000" w:themeColor="text1"/>
          <w:sz w:val="24"/>
          <w:szCs w:val="24"/>
        </w:rPr>
        <w:t>1</w:t>
      </w:r>
      <w:r w:rsidRPr="00D8043B">
        <w:rPr>
          <w:rFonts w:ascii="Times New Roman" w:hAnsi="Times New Roman" w:cs="Times New Roman"/>
          <w:b/>
          <w:color w:val="000000" w:themeColor="text1"/>
          <w:sz w:val="24"/>
          <w:szCs w:val="24"/>
        </w:rPr>
        <w:t>.12. Реестродержатель</w:t>
      </w:r>
      <w:r w:rsidRPr="00D8043B">
        <w:rPr>
          <w:rFonts w:ascii="Times New Roman" w:hAnsi="Times New Roman" w:cs="Times New Roman"/>
          <w:b/>
          <w:i/>
          <w:color w:val="000000" w:themeColor="text1"/>
          <w:sz w:val="24"/>
          <w:szCs w:val="24"/>
        </w:rPr>
        <w:t xml:space="preserve"> –</w:t>
      </w:r>
      <w:r w:rsidRPr="00D8043B">
        <w:rPr>
          <w:rFonts w:ascii="Times New Roman" w:hAnsi="Times New Roman" w:cs="Times New Roman"/>
          <w:color w:val="000000" w:themeColor="text1"/>
          <w:sz w:val="24"/>
          <w:szCs w:val="24"/>
        </w:rPr>
        <w:t xml:space="preserve"> </w:t>
      </w:r>
      <w:r w:rsidR="003808C6" w:rsidRPr="003808C6">
        <w:rPr>
          <w:rFonts w:ascii="Times New Roman" w:eastAsia="Times New Roman" w:hAnsi="Times New Roman" w:cs="Times New Roman"/>
          <w:sz w:val="24"/>
          <w:szCs w:val="24"/>
          <w:lang w:eastAsia="ru-RU"/>
        </w:rPr>
        <w:t>АО «ВТБ Регистратор»</w:t>
      </w:r>
    </w:p>
    <w:p w14:paraId="16B03760" w14:textId="645AFE93" w:rsidR="00CF2DE0" w:rsidRPr="003808C6" w:rsidRDefault="00CF2DE0" w:rsidP="00CF2DE0">
      <w:pPr>
        <w:shd w:val="clear" w:color="auto" w:fill="FFFFFF"/>
        <w:spacing w:after="0" w:line="240" w:lineRule="auto"/>
        <w:ind w:firstLine="709"/>
        <w:jc w:val="both"/>
        <w:rPr>
          <w:rFonts w:ascii="Times New Roman" w:hAnsi="Times New Roman" w:cs="Times New Roman"/>
          <w:sz w:val="24"/>
          <w:szCs w:val="24"/>
        </w:rPr>
      </w:pPr>
      <w:r w:rsidRPr="00CF2DE0">
        <w:rPr>
          <w:rFonts w:ascii="Times New Roman" w:hAnsi="Times New Roman" w:cs="Times New Roman"/>
          <w:b/>
          <w:color w:val="000000" w:themeColor="text1"/>
          <w:sz w:val="24"/>
          <w:szCs w:val="24"/>
        </w:rPr>
        <w:t xml:space="preserve">Место нахождения и почтовый адрес – </w:t>
      </w:r>
      <w:r w:rsidR="003808C6" w:rsidRPr="003808C6">
        <w:rPr>
          <w:rFonts w:ascii="Times New Roman" w:hAnsi="Times New Roman" w:cs="Times New Roman"/>
          <w:sz w:val="24"/>
          <w:szCs w:val="24"/>
        </w:rPr>
        <w:t>127015</w:t>
      </w:r>
      <w:r w:rsidRPr="003808C6">
        <w:rPr>
          <w:rFonts w:ascii="Times New Roman" w:hAnsi="Times New Roman" w:cs="Times New Roman"/>
          <w:sz w:val="24"/>
          <w:szCs w:val="24"/>
        </w:rPr>
        <w:t xml:space="preserve">, г. Москва, ул. </w:t>
      </w:r>
      <w:r w:rsidR="003808C6" w:rsidRPr="003808C6">
        <w:rPr>
          <w:rFonts w:ascii="Times New Roman" w:hAnsi="Times New Roman" w:cs="Times New Roman"/>
          <w:sz w:val="24"/>
          <w:szCs w:val="24"/>
        </w:rPr>
        <w:t>Правды</w:t>
      </w:r>
      <w:r w:rsidRPr="003808C6">
        <w:rPr>
          <w:rFonts w:ascii="Times New Roman" w:hAnsi="Times New Roman" w:cs="Times New Roman"/>
          <w:sz w:val="24"/>
          <w:szCs w:val="24"/>
        </w:rPr>
        <w:t xml:space="preserve">, </w:t>
      </w:r>
      <w:r w:rsidR="00D40DE9" w:rsidRPr="003808C6">
        <w:rPr>
          <w:rFonts w:ascii="Times New Roman" w:hAnsi="Times New Roman" w:cs="Times New Roman"/>
          <w:sz w:val="24"/>
          <w:szCs w:val="24"/>
        </w:rPr>
        <w:br/>
      </w:r>
      <w:r w:rsidR="003808C6" w:rsidRPr="003808C6">
        <w:rPr>
          <w:rFonts w:ascii="Times New Roman" w:hAnsi="Times New Roman" w:cs="Times New Roman"/>
          <w:sz w:val="24"/>
          <w:szCs w:val="24"/>
        </w:rPr>
        <w:t>д.23</w:t>
      </w:r>
    </w:p>
    <w:p w14:paraId="217CADA7" w14:textId="63660AAC" w:rsidR="00CF2DE0" w:rsidRDefault="00CF2DE0" w:rsidP="00CF2DE0">
      <w:pPr>
        <w:shd w:val="clear" w:color="auto" w:fill="FFFFFF"/>
        <w:spacing w:after="0" w:line="240" w:lineRule="auto"/>
        <w:ind w:firstLine="709"/>
        <w:jc w:val="both"/>
        <w:rPr>
          <w:rFonts w:ascii="Times New Roman" w:hAnsi="Times New Roman" w:cs="Times New Roman"/>
          <w:b/>
          <w:color w:val="000000" w:themeColor="text1"/>
          <w:sz w:val="24"/>
          <w:szCs w:val="24"/>
        </w:rPr>
      </w:pPr>
      <w:r w:rsidRPr="00CF2DE0">
        <w:rPr>
          <w:rFonts w:ascii="Times New Roman" w:hAnsi="Times New Roman" w:cs="Times New Roman"/>
          <w:b/>
          <w:color w:val="000000" w:themeColor="text1"/>
          <w:sz w:val="24"/>
          <w:szCs w:val="24"/>
        </w:rPr>
        <w:t xml:space="preserve">Телефон (факс): </w:t>
      </w:r>
      <w:r w:rsidRPr="003808C6">
        <w:rPr>
          <w:rFonts w:ascii="Times New Roman" w:hAnsi="Times New Roman" w:cs="Times New Roman"/>
          <w:sz w:val="24"/>
          <w:szCs w:val="24"/>
        </w:rPr>
        <w:t xml:space="preserve">8 (495) </w:t>
      </w:r>
      <w:r w:rsidR="003808C6" w:rsidRPr="003808C6">
        <w:rPr>
          <w:rFonts w:ascii="Times New Roman" w:hAnsi="Times New Roman" w:cs="Times New Roman"/>
          <w:sz w:val="24"/>
          <w:szCs w:val="24"/>
        </w:rPr>
        <w:t>787-44-83</w:t>
      </w:r>
      <w:r w:rsidRPr="003808C6">
        <w:rPr>
          <w:rFonts w:ascii="Times New Roman" w:hAnsi="Times New Roman" w:cs="Times New Roman"/>
          <w:sz w:val="24"/>
          <w:szCs w:val="24"/>
        </w:rPr>
        <w:t>.</w:t>
      </w:r>
      <w:r w:rsidRPr="003808C6">
        <w:rPr>
          <w:rFonts w:ascii="Times New Roman" w:hAnsi="Times New Roman" w:cs="Times New Roman"/>
          <w:b/>
          <w:sz w:val="24"/>
          <w:szCs w:val="24"/>
        </w:rPr>
        <w:t xml:space="preserve"> </w:t>
      </w:r>
    </w:p>
    <w:p w14:paraId="40CAAF47" w14:textId="0CAD9DB5" w:rsidR="00481F01" w:rsidRPr="00B66568" w:rsidRDefault="00481F01" w:rsidP="00CF2DE0">
      <w:pPr>
        <w:shd w:val="clear" w:color="auto" w:fill="FFFFFF"/>
        <w:spacing w:after="0" w:line="240" w:lineRule="auto"/>
        <w:ind w:firstLine="709"/>
        <w:jc w:val="both"/>
        <w:rPr>
          <w:rFonts w:ascii="Times New Roman" w:hAnsi="Times New Roman" w:cs="Times New Roman"/>
          <w:sz w:val="24"/>
          <w:szCs w:val="24"/>
          <w:u w:val="single"/>
        </w:rPr>
      </w:pPr>
      <w:r w:rsidRPr="00B66568">
        <w:rPr>
          <w:rFonts w:ascii="Times New Roman" w:hAnsi="Times New Roman" w:cs="Times New Roman"/>
          <w:b/>
          <w:sz w:val="24"/>
          <w:szCs w:val="24"/>
        </w:rPr>
        <w:t>3.1</w:t>
      </w:r>
      <w:r w:rsidR="0057031C">
        <w:rPr>
          <w:rFonts w:ascii="Times New Roman" w:hAnsi="Times New Roman" w:cs="Times New Roman"/>
          <w:b/>
          <w:sz w:val="24"/>
          <w:szCs w:val="24"/>
        </w:rPr>
        <w:t>1</w:t>
      </w:r>
      <w:r w:rsidRPr="00B66568">
        <w:rPr>
          <w:rFonts w:ascii="Times New Roman" w:hAnsi="Times New Roman" w:cs="Times New Roman"/>
          <w:b/>
          <w:sz w:val="24"/>
          <w:szCs w:val="24"/>
        </w:rPr>
        <w:t>.13. Бухгалтерская отчетность акционерного общества</w:t>
      </w:r>
      <w:r w:rsidRPr="00B66568">
        <w:rPr>
          <w:rFonts w:ascii="Times New Roman" w:hAnsi="Times New Roman" w:cs="Times New Roman"/>
          <w:b/>
          <w:i/>
          <w:sz w:val="24"/>
          <w:szCs w:val="24"/>
        </w:rPr>
        <w:t xml:space="preserve"> </w:t>
      </w:r>
      <w:r w:rsidRPr="00B66568">
        <w:rPr>
          <w:rFonts w:ascii="Times New Roman" w:hAnsi="Times New Roman" w:cs="Times New Roman"/>
          <w:sz w:val="24"/>
          <w:szCs w:val="24"/>
        </w:rPr>
        <w:t xml:space="preserve">приводится на </w:t>
      </w:r>
      <w:hyperlink r:id="rId12" w:history="1">
        <w:r w:rsidRPr="00B66568">
          <w:rPr>
            <w:rFonts w:ascii="Times New Roman" w:hAnsi="Times New Roman" w:cs="Times New Roman"/>
            <w:sz w:val="24"/>
            <w:szCs w:val="24"/>
          </w:rPr>
          <w:t>сайте</w:t>
        </w:r>
      </w:hyperlink>
      <w:r w:rsidRPr="00B66568">
        <w:rPr>
          <w:rFonts w:ascii="Times New Roman" w:hAnsi="Times New Roman" w:cs="Times New Roman"/>
          <w:sz w:val="24"/>
          <w:szCs w:val="24"/>
        </w:rPr>
        <w:t xml:space="preserve"> </w:t>
      </w:r>
      <w:r w:rsidRPr="00B66568">
        <w:rPr>
          <w:rFonts w:ascii="Times New Roman" w:eastAsia="Calibri" w:hAnsi="Times New Roman" w:cs="Times New Roman"/>
          <w:bCs/>
          <w:iCs/>
          <w:sz w:val="24"/>
          <w:szCs w:val="24"/>
          <w:lang w:eastAsia="ru-RU"/>
        </w:rPr>
        <w:br/>
      </w:r>
      <w:proofErr w:type="spellStart"/>
      <w:r w:rsidR="00D11586">
        <w:rPr>
          <w:rFonts w:ascii="Times New Roman" w:hAnsi="Times New Roman" w:cs="Times New Roman"/>
          <w:sz w:val="24"/>
          <w:szCs w:val="24"/>
        </w:rPr>
        <w:t>Минземимущества</w:t>
      </w:r>
      <w:proofErr w:type="spellEnd"/>
      <w:r w:rsidR="00D11586">
        <w:rPr>
          <w:rFonts w:ascii="Times New Roman" w:hAnsi="Times New Roman" w:cs="Times New Roman"/>
          <w:sz w:val="24"/>
          <w:szCs w:val="24"/>
        </w:rPr>
        <w:t xml:space="preserve"> Республики Тыва</w:t>
      </w:r>
      <w:r w:rsidR="007357A2">
        <w:rPr>
          <w:rFonts w:ascii="Times New Roman" w:hAnsi="Times New Roman" w:cs="Times New Roman"/>
          <w:sz w:val="24"/>
          <w:szCs w:val="24"/>
        </w:rPr>
        <w:t xml:space="preserve"> в сети «Интернет» </w:t>
      </w:r>
      <w:r w:rsidR="00D11586" w:rsidRPr="00CB5273">
        <w:rPr>
          <w:rFonts w:ascii="Times New Roman" w:hAnsi="Times New Roman" w:cs="Times New Roman"/>
          <w:sz w:val="24"/>
          <w:szCs w:val="24"/>
          <w:lang w:val="en-US"/>
        </w:rPr>
        <w:t>www</w:t>
      </w:r>
      <w:r w:rsidR="00D11586" w:rsidRPr="00CB5273">
        <w:rPr>
          <w:rFonts w:ascii="Times New Roman" w:hAnsi="Times New Roman" w:cs="Times New Roman"/>
          <w:sz w:val="24"/>
          <w:szCs w:val="24"/>
        </w:rPr>
        <w:t>.</w:t>
      </w:r>
      <w:hyperlink r:id="rId13" w:tgtFrame="_blank" w:history="1">
        <w:r w:rsidR="00D11586" w:rsidRPr="00CB5273">
          <w:rPr>
            <w:rStyle w:val="af2"/>
            <w:rFonts w:ascii="Times New Roman" w:hAnsi="Times New Roman" w:cs="Times New Roman"/>
            <w:b/>
            <w:bCs/>
            <w:sz w:val="24"/>
            <w:szCs w:val="24"/>
          </w:rPr>
          <w:t>minzem.rtyva.ru</w:t>
        </w:r>
      </w:hyperlink>
      <w:r w:rsidRPr="007357A2">
        <w:rPr>
          <w:rFonts w:ascii="Times New Roman" w:hAnsi="Times New Roman" w:cs="Times New Roman"/>
          <w:sz w:val="24"/>
          <w:szCs w:val="24"/>
        </w:rPr>
        <w:t>,</w:t>
      </w:r>
      <w:r w:rsidRPr="00B66568">
        <w:rPr>
          <w:rFonts w:ascii="Times New Roman" w:hAnsi="Times New Roman" w:cs="Times New Roman"/>
          <w:sz w:val="24"/>
          <w:szCs w:val="24"/>
        </w:rPr>
        <w:t xml:space="preserve"> официальном сайте Российской Федерации в сети «Интернет» </w:t>
      </w:r>
      <w:hyperlink r:id="rId14" w:history="1">
        <w:r w:rsidRPr="00B66568">
          <w:rPr>
            <w:rFonts w:ascii="Times New Roman" w:hAnsi="Times New Roman" w:cs="Times New Roman"/>
            <w:sz w:val="24"/>
            <w:szCs w:val="24"/>
            <w:lang w:val="en-US"/>
          </w:rPr>
          <w:t>www</w:t>
        </w:r>
        <w:r w:rsidRPr="00B66568">
          <w:rPr>
            <w:rFonts w:ascii="Times New Roman" w:hAnsi="Times New Roman" w:cs="Times New Roman"/>
            <w:sz w:val="24"/>
            <w:szCs w:val="24"/>
          </w:rPr>
          <w:t>.</w:t>
        </w:r>
        <w:r w:rsidRPr="00B66568">
          <w:rPr>
            <w:rFonts w:ascii="Times New Roman" w:hAnsi="Times New Roman" w:cs="Times New Roman"/>
            <w:sz w:val="24"/>
            <w:szCs w:val="24"/>
            <w:lang w:val="en-US"/>
          </w:rPr>
          <w:t>torgi</w:t>
        </w:r>
        <w:r w:rsidRPr="00B66568">
          <w:rPr>
            <w:rFonts w:ascii="Times New Roman" w:hAnsi="Times New Roman" w:cs="Times New Roman"/>
            <w:sz w:val="24"/>
            <w:szCs w:val="24"/>
          </w:rPr>
          <w:t>.</w:t>
        </w:r>
        <w:r w:rsidRPr="00B66568">
          <w:rPr>
            <w:rFonts w:ascii="Times New Roman" w:hAnsi="Times New Roman" w:cs="Times New Roman"/>
            <w:sz w:val="24"/>
            <w:szCs w:val="24"/>
            <w:lang w:val="en-US"/>
          </w:rPr>
          <w:t>gov</w:t>
        </w:r>
        <w:r w:rsidRPr="00B66568">
          <w:rPr>
            <w:rFonts w:ascii="Times New Roman" w:hAnsi="Times New Roman" w:cs="Times New Roman"/>
            <w:sz w:val="24"/>
            <w:szCs w:val="24"/>
          </w:rPr>
          <w:t>.</w:t>
        </w:r>
        <w:r w:rsidRPr="00B66568">
          <w:rPr>
            <w:rFonts w:ascii="Times New Roman" w:hAnsi="Times New Roman" w:cs="Times New Roman"/>
            <w:sz w:val="24"/>
            <w:szCs w:val="24"/>
            <w:lang w:val="en-US"/>
          </w:rPr>
          <w:t>ru</w:t>
        </w:r>
      </w:hyperlink>
      <w:r w:rsidRPr="00B66568">
        <w:rPr>
          <w:rFonts w:ascii="Times New Roman" w:hAnsi="Times New Roman" w:cs="Times New Roman"/>
          <w:sz w:val="24"/>
          <w:szCs w:val="24"/>
        </w:rPr>
        <w:t xml:space="preserve">, сайте </w:t>
      </w:r>
      <w:r w:rsidR="00C561E8" w:rsidRPr="00B66568">
        <w:rPr>
          <w:rFonts w:ascii="Times New Roman" w:hAnsi="Times New Roman" w:cs="Times New Roman"/>
          <w:sz w:val="24"/>
          <w:szCs w:val="24"/>
        </w:rPr>
        <w:t>Оператора электронной площадки</w:t>
      </w:r>
      <w:r w:rsidRPr="00B66568">
        <w:rPr>
          <w:rFonts w:ascii="Times New Roman" w:hAnsi="Times New Roman" w:cs="Times New Roman"/>
          <w:sz w:val="24"/>
          <w:szCs w:val="24"/>
        </w:rPr>
        <w:t xml:space="preserve"> </w:t>
      </w:r>
      <w:r w:rsidR="00BB2CA5">
        <w:rPr>
          <w:rFonts w:ascii="Times New Roman" w:hAnsi="Times New Roman" w:cs="Times New Roman"/>
          <w:sz w:val="24"/>
          <w:szCs w:val="24"/>
        </w:rPr>
        <w:br/>
      </w:r>
      <w:r w:rsidRPr="00B66568">
        <w:rPr>
          <w:rFonts w:ascii="Times New Roman" w:hAnsi="Times New Roman" w:cs="Times New Roman"/>
          <w:sz w:val="24"/>
          <w:szCs w:val="24"/>
        </w:rPr>
        <w:t>(п.</w:t>
      </w:r>
      <w:r w:rsidRPr="00B66568">
        <w:rPr>
          <w:rFonts w:ascii="Times New Roman" w:eastAsia="Calibri" w:hAnsi="Times New Roman" w:cs="Times New Roman"/>
          <w:bCs/>
          <w:iCs/>
          <w:sz w:val="24"/>
          <w:szCs w:val="24"/>
          <w:lang w:eastAsia="ru-RU"/>
        </w:rPr>
        <w:t xml:space="preserve"> </w:t>
      </w:r>
      <w:r w:rsidRPr="00B66568">
        <w:rPr>
          <w:rFonts w:ascii="Times New Roman" w:hAnsi="Times New Roman" w:cs="Times New Roman"/>
          <w:sz w:val="24"/>
          <w:szCs w:val="24"/>
        </w:rPr>
        <w:t>3.3 настоящ</w:t>
      </w:r>
      <w:r w:rsidR="00CD299A" w:rsidRPr="00B66568">
        <w:rPr>
          <w:rFonts w:ascii="Times New Roman" w:hAnsi="Times New Roman" w:cs="Times New Roman"/>
          <w:sz w:val="24"/>
          <w:szCs w:val="24"/>
        </w:rPr>
        <w:t>его информационного сообщени</w:t>
      </w:r>
      <w:r w:rsidR="00D84619" w:rsidRPr="00B66568">
        <w:rPr>
          <w:rFonts w:ascii="Times New Roman" w:hAnsi="Times New Roman" w:cs="Times New Roman"/>
          <w:sz w:val="24"/>
          <w:szCs w:val="24"/>
        </w:rPr>
        <w:t>я), а такж</w:t>
      </w:r>
      <w:r w:rsidR="00674D42" w:rsidRPr="00B66568">
        <w:rPr>
          <w:rFonts w:ascii="Times New Roman" w:hAnsi="Times New Roman" w:cs="Times New Roman"/>
          <w:sz w:val="24"/>
          <w:szCs w:val="24"/>
        </w:rPr>
        <w:t xml:space="preserve">е на сайте в сети Интернет </w:t>
      </w:r>
      <w:r w:rsidR="00775C83" w:rsidRPr="00B66568">
        <w:rPr>
          <w:rFonts w:ascii="Times New Roman" w:hAnsi="Times New Roman" w:cs="Times New Roman"/>
          <w:sz w:val="24"/>
          <w:szCs w:val="24"/>
        </w:rPr>
        <w:t>https://bo.nalog.ru/</w:t>
      </w:r>
      <w:r w:rsidR="00D84619" w:rsidRPr="00B66568">
        <w:rPr>
          <w:rFonts w:ascii="Times New Roman" w:hAnsi="Times New Roman" w:cs="Times New Roman"/>
          <w:sz w:val="24"/>
          <w:szCs w:val="24"/>
        </w:rPr>
        <w:t>.</w:t>
      </w:r>
    </w:p>
    <w:p w14:paraId="2E5CB82C" w14:textId="77B06B56" w:rsidR="00226882" w:rsidRPr="00AE112D" w:rsidRDefault="00481F01" w:rsidP="00AE112D">
      <w:pPr>
        <w:tabs>
          <w:tab w:val="left" w:pos="0"/>
        </w:tabs>
        <w:spacing w:after="0" w:line="240" w:lineRule="auto"/>
        <w:ind w:firstLine="709"/>
        <w:jc w:val="both"/>
        <w:rPr>
          <w:rFonts w:ascii="Times New Roman" w:hAnsi="Times New Roman" w:cs="Times New Roman"/>
          <w:b/>
          <w:sz w:val="24"/>
          <w:szCs w:val="24"/>
        </w:rPr>
      </w:pPr>
      <w:r w:rsidRPr="004755F4">
        <w:rPr>
          <w:rFonts w:ascii="Times New Roman" w:hAnsi="Times New Roman" w:cs="Times New Roman"/>
          <w:b/>
          <w:sz w:val="24"/>
          <w:szCs w:val="24"/>
        </w:rPr>
        <w:t>3.1</w:t>
      </w:r>
      <w:r w:rsidR="0057031C">
        <w:rPr>
          <w:rFonts w:ascii="Times New Roman" w:hAnsi="Times New Roman" w:cs="Times New Roman"/>
          <w:b/>
          <w:sz w:val="24"/>
          <w:szCs w:val="24"/>
        </w:rPr>
        <w:t>1</w:t>
      </w:r>
      <w:r w:rsidRPr="004755F4">
        <w:rPr>
          <w:rFonts w:ascii="Times New Roman" w:hAnsi="Times New Roman" w:cs="Times New Roman"/>
          <w:b/>
          <w:sz w:val="24"/>
          <w:szCs w:val="24"/>
        </w:rPr>
        <w:t xml:space="preserve">.14. </w:t>
      </w:r>
      <w:r w:rsidRPr="00453FDF">
        <w:rPr>
          <w:rFonts w:ascii="Times New Roman" w:hAnsi="Times New Roman" w:cs="Times New Roman"/>
          <w:b/>
          <w:sz w:val="24"/>
          <w:szCs w:val="24"/>
        </w:rPr>
        <w:t xml:space="preserve">Численность работников </w:t>
      </w:r>
      <w:r w:rsidRPr="00336D52">
        <w:rPr>
          <w:rFonts w:ascii="Times New Roman" w:hAnsi="Times New Roman" w:cs="Times New Roman"/>
          <w:b/>
          <w:sz w:val="24"/>
          <w:szCs w:val="24"/>
        </w:rPr>
        <w:t xml:space="preserve">акционерного общества </w:t>
      </w:r>
      <w:r w:rsidR="00D40DE9" w:rsidRPr="00D40DE9">
        <w:rPr>
          <w:rFonts w:ascii="Times New Roman" w:hAnsi="Times New Roman" w:cs="Times New Roman"/>
          <w:b/>
          <w:sz w:val="24"/>
          <w:szCs w:val="24"/>
        </w:rPr>
        <w:t>на конец 202</w:t>
      </w:r>
      <w:r w:rsidR="00496FE0">
        <w:rPr>
          <w:rFonts w:ascii="Times New Roman" w:hAnsi="Times New Roman" w:cs="Times New Roman"/>
          <w:b/>
          <w:sz w:val="24"/>
          <w:szCs w:val="24"/>
        </w:rPr>
        <w:t>4</w:t>
      </w:r>
      <w:r w:rsidR="00D40DE9" w:rsidRPr="00D40DE9">
        <w:rPr>
          <w:rFonts w:ascii="Times New Roman" w:hAnsi="Times New Roman" w:cs="Times New Roman"/>
          <w:b/>
          <w:sz w:val="24"/>
          <w:szCs w:val="24"/>
        </w:rPr>
        <w:t xml:space="preserve"> </w:t>
      </w:r>
      <w:r w:rsidR="00D40DE9">
        <w:rPr>
          <w:rFonts w:ascii="Times New Roman" w:hAnsi="Times New Roman" w:cs="Times New Roman"/>
          <w:b/>
          <w:sz w:val="24"/>
          <w:szCs w:val="24"/>
        </w:rPr>
        <w:t>г.</w:t>
      </w:r>
      <w:r w:rsidR="006021E8" w:rsidRPr="004250B2">
        <w:rPr>
          <w:rFonts w:ascii="Times New Roman" w:hAnsi="Times New Roman" w:cs="Times New Roman"/>
          <w:b/>
          <w:sz w:val="24"/>
          <w:szCs w:val="24"/>
        </w:rPr>
        <w:t xml:space="preserve"> </w:t>
      </w:r>
      <w:r w:rsidR="006021E8">
        <w:rPr>
          <w:rFonts w:ascii="Times New Roman" w:hAnsi="Times New Roman" w:cs="Times New Roman"/>
          <w:b/>
          <w:sz w:val="24"/>
          <w:szCs w:val="24"/>
        </w:rPr>
        <w:t>–</w:t>
      </w:r>
      <w:r w:rsidR="006021E8" w:rsidRPr="004250B2">
        <w:rPr>
          <w:rFonts w:ascii="Times New Roman" w:hAnsi="Times New Roman" w:cs="Times New Roman"/>
          <w:b/>
          <w:sz w:val="24"/>
          <w:szCs w:val="24"/>
        </w:rPr>
        <w:t xml:space="preserve"> </w:t>
      </w:r>
      <w:r w:rsidR="005F4E1C">
        <w:rPr>
          <w:rFonts w:ascii="Times New Roman" w:hAnsi="Times New Roman" w:cs="Times New Roman"/>
          <w:b/>
          <w:sz w:val="24"/>
          <w:szCs w:val="24"/>
        </w:rPr>
        <w:t>1</w:t>
      </w:r>
      <w:r w:rsidR="006021E8">
        <w:rPr>
          <w:rFonts w:ascii="Times New Roman" w:hAnsi="Times New Roman" w:cs="Times New Roman"/>
          <w:sz w:val="24"/>
          <w:szCs w:val="24"/>
        </w:rPr>
        <w:t xml:space="preserve"> </w:t>
      </w:r>
      <w:r w:rsidR="006021E8" w:rsidRPr="004250B2">
        <w:rPr>
          <w:rFonts w:ascii="Times New Roman" w:eastAsia="Times New Roman" w:hAnsi="Times New Roman" w:cs="Times New Roman"/>
          <w:sz w:val="24"/>
          <w:szCs w:val="24"/>
          <w:lang w:eastAsia="ru-RU"/>
        </w:rPr>
        <w:t>чел</w:t>
      </w:r>
      <w:r w:rsidR="007401CF" w:rsidRPr="00AE112D">
        <w:rPr>
          <w:rFonts w:ascii="Times New Roman" w:eastAsia="Times New Roman" w:hAnsi="Times New Roman" w:cs="Times New Roman"/>
          <w:sz w:val="24"/>
          <w:szCs w:val="24"/>
          <w:lang w:eastAsia="ru-RU"/>
        </w:rPr>
        <w:t>.</w:t>
      </w:r>
    </w:p>
    <w:p w14:paraId="03162294" w14:textId="50F22A8F" w:rsidR="00481F01" w:rsidRPr="00B66568" w:rsidRDefault="00481F01" w:rsidP="000E265E">
      <w:pPr>
        <w:tabs>
          <w:tab w:val="left" w:pos="0"/>
        </w:tabs>
        <w:spacing w:after="0" w:line="240" w:lineRule="auto"/>
        <w:ind w:firstLine="709"/>
        <w:jc w:val="both"/>
        <w:rPr>
          <w:rFonts w:ascii="Times New Roman" w:hAnsi="Times New Roman" w:cs="Times New Roman"/>
          <w:sz w:val="24"/>
          <w:szCs w:val="24"/>
          <w:u w:val="single"/>
        </w:rPr>
      </w:pPr>
      <w:r w:rsidRPr="00B66568">
        <w:rPr>
          <w:rFonts w:ascii="Times New Roman" w:hAnsi="Times New Roman" w:cs="Times New Roman"/>
          <w:b/>
          <w:sz w:val="24"/>
          <w:szCs w:val="24"/>
        </w:rPr>
        <w:t>3.1</w:t>
      </w:r>
      <w:r w:rsidR="0057031C">
        <w:rPr>
          <w:rFonts w:ascii="Times New Roman" w:hAnsi="Times New Roman" w:cs="Times New Roman"/>
          <w:b/>
          <w:sz w:val="24"/>
          <w:szCs w:val="24"/>
        </w:rPr>
        <w:t>1</w:t>
      </w:r>
      <w:r w:rsidRPr="00B66568">
        <w:rPr>
          <w:rFonts w:ascii="Times New Roman" w:hAnsi="Times New Roman" w:cs="Times New Roman"/>
          <w:b/>
          <w:sz w:val="24"/>
          <w:szCs w:val="24"/>
        </w:rPr>
        <w:t xml:space="preserve">.15. Сведения, площадь земельного участка или земельных участков, </w:t>
      </w:r>
      <w:r w:rsidR="00BC7E50" w:rsidRPr="00B66568">
        <w:rPr>
          <w:rFonts w:ascii="Times New Roman" w:hAnsi="Times New Roman" w:cs="Times New Roman"/>
          <w:b/>
          <w:sz w:val="24"/>
          <w:szCs w:val="24"/>
        </w:rPr>
        <w:br/>
      </w:r>
      <w:r w:rsidRPr="00B66568">
        <w:rPr>
          <w:rFonts w:ascii="Times New Roman" w:hAnsi="Times New Roman" w:cs="Times New Roman"/>
          <w:b/>
          <w:sz w:val="24"/>
          <w:szCs w:val="24"/>
        </w:rPr>
        <w:t xml:space="preserve">на которых расположено недвижимое имущество акционерного общества </w:t>
      </w:r>
      <w:r w:rsidRPr="00B66568">
        <w:rPr>
          <w:rFonts w:ascii="Times New Roman" w:hAnsi="Times New Roman" w:cs="Times New Roman"/>
          <w:sz w:val="24"/>
          <w:szCs w:val="24"/>
        </w:rPr>
        <w:t xml:space="preserve">приводятся на </w:t>
      </w:r>
      <w:hyperlink r:id="rId15" w:history="1">
        <w:r w:rsidRPr="00B66568">
          <w:rPr>
            <w:rFonts w:ascii="Times New Roman" w:hAnsi="Times New Roman" w:cs="Times New Roman"/>
            <w:sz w:val="24"/>
            <w:szCs w:val="24"/>
          </w:rPr>
          <w:t>сайте</w:t>
        </w:r>
      </w:hyperlink>
      <w:r w:rsidRPr="00B66568">
        <w:rPr>
          <w:rFonts w:ascii="Times New Roman" w:hAnsi="Times New Roman" w:cs="Times New Roman"/>
          <w:sz w:val="24"/>
          <w:szCs w:val="24"/>
        </w:rPr>
        <w:t xml:space="preserve"> </w:t>
      </w:r>
      <w:proofErr w:type="spellStart"/>
      <w:r w:rsidR="005F4E1C">
        <w:rPr>
          <w:rFonts w:ascii="Times New Roman" w:hAnsi="Times New Roman" w:cs="Times New Roman"/>
          <w:sz w:val="24"/>
          <w:szCs w:val="24"/>
        </w:rPr>
        <w:t>Минземимущества</w:t>
      </w:r>
      <w:proofErr w:type="spellEnd"/>
      <w:r w:rsidR="005F4E1C">
        <w:rPr>
          <w:rFonts w:ascii="Times New Roman" w:hAnsi="Times New Roman" w:cs="Times New Roman"/>
          <w:sz w:val="24"/>
          <w:szCs w:val="24"/>
        </w:rPr>
        <w:t xml:space="preserve"> Республики Тыва в сети «Интернет» </w:t>
      </w:r>
      <w:r w:rsidR="005F4E1C" w:rsidRPr="00CB5273">
        <w:rPr>
          <w:rFonts w:ascii="Times New Roman" w:hAnsi="Times New Roman" w:cs="Times New Roman"/>
          <w:sz w:val="24"/>
          <w:szCs w:val="24"/>
          <w:lang w:val="en-US"/>
        </w:rPr>
        <w:t>www</w:t>
      </w:r>
      <w:r w:rsidR="005F4E1C" w:rsidRPr="00CB5273">
        <w:rPr>
          <w:rFonts w:ascii="Times New Roman" w:hAnsi="Times New Roman" w:cs="Times New Roman"/>
          <w:sz w:val="24"/>
          <w:szCs w:val="24"/>
        </w:rPr>
        <w:t>.</w:t>
      </w:r>
      <w:hyperlink r:id="rId16" w:tgtFrame="_blank" w:history="1">
        <w:r w:rsidR="005F4E1C" w:rsidRPr="00CB5273">
          <w:rPr>
            <w:rStyle w:val="af2"/>
            <w:rFonts w:ascii="Times New Roman" w:hAnsi="Times New Roman" w:cs="Times New Roman"/>
            <w:b/>
            <w:bCs/>
            <w:sz w:val="24"/>
            <w:szCs w:val="24"/>
          </w:rPr>
          <w:t>minzem.rtyva.ru</w:t>
        </w:r>
      </w:hyperlink>
      <w:r w:rsidRPr="00B66568">
        <w:rPr>
          <w:rFonts w:ascii="Times New Roman" w:hAnsi="Times New Roman" w:cs="Times New Roman"/>
          <w:sz w:val="24"/>
          <w:szCs w:val="24"/>
        </w:rPr>
        <w:t xml:space="preserve">, официальном сайте Российской Федерации в сети «Интернет» </w:t>
      </w:r>
      <w:hyperlink r:id="rId17" w:history="1">
        <w:r w:rsidRPr="00B66568">
          <w:rPr>
            <w:rFonts w:ascii="Times New Roman" w:hAnsi="Times New Roman" w:cs="Times New Roman"/>
            <w:sz w:val="24"/>
            <w:szCs w:val="24"/>
            <w:u w:val="single"/>
            <w:lang w:val="en-US"/>
          </w:rPr>
          <w:t>www</w:t>
        </w:r>
        <w:r w:rsidRPr="00B66568">
          <w:rPr>
            <w:rFonts w:ascii="Times New Roman" w:hAnsi="Times New Roman" w:cs="Times New Roman"/>
            <w:sz w:val="24"/>
            <w:szCs w:val="24"/>
            <w:u w:val="single"/>
          </w:rPr>
          <w:t>.</w:t>
        </w:r>
        <w:proofErr w:type="spellStart"/>
        <w:r w:rsidRPr="00B66568">
          <w:rPr>
            <w:rFonts w:ascii="Times New Roman" w:hAnsi="Times New Roman" w:cs="Times New Roman"/>
            <w:sz w:val="24"/>
            <w:szCs w:val="24"/>
            <w:u w:val="single"/>
            <w:lang w:val="en-US"/>
          </w:rPr>
          <w:t>torgi</w:t>
        </w:r>
        <w:proofErr w:type="spellEnd"/>
        <w:r w:rsidRPr="00B66568">
          <w:rPr>
            <w:rFonts w:ascii="Times New Roman" w:hAnsi="Times New Roman" w:cs="Times New Roman"/>
            <w:sz w:val="24"/>
            <w:szCs w:val="24"/>
            <w:u w:val="single"/>
          </w:rPr>
          <w:t>.</w:t>
        </w:r>
        <w:proofErr w:type="spellStart"/>
        <w:r w:rsidRPr="00B66568">
          <w:rPr>
            <w:rFonts w:ascii="Times New Roman" w:hAnsi="Times New Roman" w:cs="Times New Roman"/>
            <w:sz w:val="24"/>
            <w:szCs w:val="24"/>
            <w:u w:val="single"/>
            <w:lang w:val="en-US"/>
          </w:rPr>
          <w:t>gov</w:t>
        </w:r>
        <w:proofErr w:type="spellEnd"/>
        <w:r w:rsidRPr="00B66568">
          <w:rPr>
            <w:rFonts w:ascii="Times New Roman" w:hAnsi="Times New Roman" w:cs="Times New Roman"/>
            <w:sz w:val="24"/>
            <w:szCs w:val="24"/>
            <w:u w:val="single"/>
          </w:rPr>
          <w:t>.</w:t>
        </w:r>
        <w:proofErr w:type="spellStart"/>
        <w:r w:rsidRPr="00B66568">
          <w:rPr>
            <w:rFonts w:ascii="Times New Roman" w:hAnsi="Times New Roman" w:cs="Times New Roman"/>
            <w:sz w:val="24"/>
            <w:szCs w:val="24"/>
            <w:u w:val="single"/>
            <w:lang w:val="en-US"/>
          </w:rPr>
          <w:t>ru</w:t>
        </w:r>
        <w:proofErr w:type="spellEnd"/>
      </w:hyperlink>
      <w:r w:rsidRPr="00B66568">
        <w:rPr>
          <w:rFonts w:ascii="Times New Roman" w:hAnsi="Times New Roman" w:cs="Times New Roman"/>
          <w:sz w:val="24"/>
          <w:szCs w:val="24"/>
        </w:rPr>
        <w:t xml:space="preserve">, сайте </w:t>
      </w:r>
      <w:r w:rsidR="00C561E8" w:rsidRPr="00B66568">
        <w:rPr>
          <w:rFonts w:ascii="Times New Roman" w:hAnsi="Times New Roman" w:cs="Times New Roman"/>
          <w:sz w:val="24"/>
          <w:szCs w:val="24"/>
        </w:rPr>
        <w:t>Оператор электронной площадки</w:t>
      </w:r>
      <w:r w:rsidRPr="00B66568">
        <w:rPr>
          <w:rFonts w:ascii="Times New Roman" w:hAnsi="Times New Roman" w:cs="Times New Roman"/>
          <w:sz w:val="24"/>
          <w:szCs w:val="24"/>
        </w:rPr>
        <w:t xml:space="preserve"> </w:t>
      </w:r>
      <w:r w:rsidR="00BC7E50" w:rsidRPr="00B66568">
        <w:rPr>
          <w:rFonts w:ascii="Times New Roman" w:hAnsi="Times New Roman" w:cs="Times New Roman"/>
          <w:sz w:val="24"/>
          <w:szCs w:val="24"/>
        </w:rPr>
        <w:br/>
      </w:r>
      <w:r w:rsidRPr="00B66568">
        <w:rPr>
          <w:rFonts w:ascii="Times New Roman" w:hAnsi="Times New Roman" w:cs="Times New Roman"/>
          <w:sz w:val="24"/>
          <w:szCs w:val="24"/>
        </w:rPr>
        <w:t>(п.</w:t>
      </w:r>
      <w:r w:rsidRPr="00B66568">
        <w:rPr>
          <w:rFonts w:ascii="Times New Roman" w:eastAsia="Calibri" w:hAnsi="Times New Roman" w:cs="Times New Roman"/>
          <w:bCs/>
          <w:iCs/>
          <w:sz w:val="24"/>
          <w:szCs w:val="24"/>
          <w:lang w:eastAsia="ru-RU"/>
        </w:rPr>
        <w:t xml:space="preserve"> </w:t>
      </w:r>
      <w:r w:rsidRPr="00B66568">
        <w:rPr>
          <w:rFonts w:ascii="Times New Roman" w:hAnsi="Times New Roman" w:cs="Times New Roman"/>
          <w:sz w:val="24"/>
          <w:szCs w:val="24"/>
        </w:rPr>
        <w:t>3.3 настоя</w:t>
      </w:r>
      <w:r w:rsidR="001A764F">
        <w:rPr>
          <w:rFonts w:ascii="Times New Roman" w:hAnsi="Times New Roman" w:cs="Times New Roman"/>
          <w:sz w:val="24"/>
          <w:szCs w:val="24"/>
        </w:rPr>
        <w:t>щего И</w:t>
      </w:r>
      <w:r w:rsidR="00FA4588" w:rsidRPr="00B66568">
        <w:rPr>
          <w:rFonts w:ascii="Times New Roman" w:hAnsi="Times New Roman" w:cs="Times New Roman"/>
          <w:sz w:val="24"/>
          <w:szCs w:val="24"/>
        </w:rPr>
        <w:t>нформационного сообщения)</w:t>
      </w:r>
      <w:r w:rsidR="00775C83" w:rsidRPr="00B66568">
        <w:rPr>
          <w:rFonts w:ascii="Times New Roman" w:hAnsi="Times New Roman" w:cs="Times New Roman"/>
          <w:sz w:val="24"/>
          <w:szCs w:val="24"/>
        </w:rPr>
        <w:t>.</w:t>
      </w:r>
    </w:p>
    <w:p w14:paraId="03393D0B" w14:textId="57FF7369" w:rsidR="00481F01" w:rsidRPr="00B66568" w:rsidRDefault="00481F01" w:rsidP="000E265E">
      <w:pPr>
        <w:tabs>
          <w:tab w:val="left" w:pos="0"/>
        </w:tabs>
        <w:spacing w:after="0" w:line="240" w:lineRule="auto"/>
        <w:ind w:firstLine="709"/>
        <w:jc w:val="both"/>
        <w:rPr>
          <w:rFonts w:ascii="Times New Roman" w:hAnsi="Times New Roman" w:cs="Times New Roman"/>
          <w:sz w:val="24"/>
          <w:szCs w:val="24"/>
          <w:u w:val="single"/>
        </w:rPr>
      </w:pPr>
      <w:r w:rsidRPr="00B66568">
        <w:rPr>
          <w:rFonts w:ascii="Times New Roman" w:hAnsi="Times New Roman" w:cs="Times New Roman"/>
          <w:b/>
          <w:sz w:val="24"/>
          <w:szCs w:val="24"/>
        </w:rPr>
        <w:t>3.1</w:t>
      </w:r>
      <w:r w:rsidR="0057031C">
        <w:rPr>
          <w:rFonts w:ascii="Times New Roman" w:hAnsi="Times New Roman" w:cs="Times New Roman"/>
          <w:b/>
          <w:sz w:val="24"/>
          <w:szCs w:val="24"/>
        </w:rPr>
        <w:t>1</w:t>
      </w:r>
      <w:r w:rsidRPr="00B66568">
        <w:rPr>
          <w:rFonts w:ascii="Times New Roman" w:hAnsi="Times New Roman" w:cs="Times New Roman"/>
          <w:b/>
          <w:sz w:val="24"/>
          <w:szCs w:val="24"/>
        </w:rPr>
        <w:t xml:space="preserve">.16. Сведения, площадь и перечень объектов недвижимого имущества акционерного общества с указанием действующих обременений и установленных при приватизации обременений </w:t>
      </w:r>
      <w:r w:rsidRPr="00B66568">
        <w:rPr>
          <w:rFonts w:ascii="Times New Roman" w:eastAsia="Times New Roman" w:hAnsi="Times New Roman" w:cs="Times New Roman"/>
          <w:sz w:val="24"/>
          <w:szCs w:val="24"/>
          <w:lang w:eastAsia="ru-RU"/>
        </w:rPr>
        <w:t>приводятся</w:t>
      </w:r>
      <w:r w:rsidRPr="00B66568">
        <w:rPr>
          <w:rFonts w:ascii="Times New Roman" w:hAnsi="Times New Roman" w:cs="Times New Roman"/>
          <w:sz w:val="24"/>
          <w:szCs w:val="24"/>
        </w:rPr>
        <w:t xml:space="preserve"> на официальном </w:t>
      </w:r>
      <w:hyperlink r:id="rId18" w:history="1">
        <w:r w:rsidRPr="00B66568">
          <w:rPr>
            <w:rFonts w:ascii="Times New Roman" w:hAnsi="Times New Roman" w:cs="Times New Roman"/>
            <w:sz w:val="24"/>
            <w:szCs w:val="24"/>
          </w:rPr>
          <w:t>сайте</w:t>
        </w:r>
      </w:hyperlink>
      <w:r w:rsidRPr="00B66568">
        <w:rPr>
          <w:rFonts w:ascii="Times New Roman" w:hAnsi="Times New Roman" w:cs="Times New Roman"/>
          <w:sz w:val="24"/>
          <w:szCs w:val="24"/>
        </w:rPr>
        <w:t xml:space="preserve"> в сети «Интернет» </w:t>
      </w:r>
      <w:r w:rsidR="005F4E1C" w:rsidRPr="00CB5273">
        <w:rPr>
          <w:rFonts w:ascii="Times New Roman" w:hAnsi="Times New Roman" w:cs="Times New Roman"/>
          <w:sz w:val="24"/>
          <w:szCs w:val="24"/>
          <w:lang w:val="en-US"/>
        </w:rPr>
        <w:t>www</w:t>
      </w:r>
      <w:r w:rsidR="005F4E1C" w:rsidRPr="00CB5273">
        <w:rPr>
          <w:rFonts w:ascii="Times New Roman" w:hAnsi="Times New Roman" w:cs="Times New Roman"/>
          <w:sz w:val="24"/>
          <w:szCs w:val="24"/>
        </w:rPr>
        <w:t>.</w:t>
      </w:r>
      <w:hyperlink r:id="rId19" w:tgtFrame="_blank" w:history="1">
        <w:r w:rsidR="005F4E1C" w:rsidRPr="00CB5273">
          <w:rPr>
            <w:rStyle w:val="af2"/>
            <w:rFonts w:ascii="Times New Roman" w:hAnsi="Times New Roman" w:cs="Times New Roman"/>
            <w:b/>
            <w:bCs/>
            <w:sz w:val="24"/>
            <w:szCs w:val="24"/>
          </w:rPr>
          <w:t>minzem.rtyva.ru</w:t>
        </w:r>
      </w:hyperlink>
      <w:r w:rsidR="005F4E1C">
        <w:rPr>
          <w:rStyle w:val="af2"/>
          <w:rFonts w:ascii="Times New Roman" w:hAnsi="Times New Roman" w:cs="Times New Roman"/>
          <w:b/>
          <w:bCs/>
          <w:sz w:val="24"/>
          <w:szCs w:val="24"/>
          <w:u w:val="none"/>
        </w:rPr>
        <w:t>,</w:t>
      </w:r>
      <w:r w:rsidRPr="00B66568">
        <w:rPr>
          <w:rFonts w:ascii="Times New Roman" w:hAnsi="Times New Roman" w:cs="Times New Roman"/>
          <w:sz w:val="24"/>
          <w:szCs w:val="24"/>
        </w:rPr>
        <w:t xml:space="preserve"> официальном сайте Российской Федерации в сети «Интернет» </w:t>
      </w:r>
      <w:hyperlink r:id="rId20" w:history="1">
        <w:r w:rsidRPr="00B66568">
          <w:rPr>
            <w:rFonts w:ascii="Times New Roman" w:hAnsi="Times New Roman" w:cs="Times New Roman"/>
            <w:sz w:val="24"/>
            <w:szCs w:val="24"/>
            <w:u w:val="single"/>
            <w:lang w:val="en-US"/>
          </w:rPr>
          <w:t>www</w:t>
        </w:r>
        <w:r w:rsidRPr="00B66568">
          <w:rPr>
            <w:rFonts w:ascii="Times New Roman" w:hAnsi="Times New Roman" w:cs="Times New Roman"/>
            <w:sz w:val="24"/>
            <w:szCs w:val="24"/>
            <w:u w:val="single"/>
          </w:rPr>
          <w:t>.</w:t>
        </w:r>
        <w:proofErr w:type="spellStart"/>
        <w:r w:rsidRPr="00B66568">
          <w:rPr>
            <w:rFonts w:ascii="Times New Roman" w:hAnsi="Times New Roman" w:cs="Times New Roman"/>
            <w:sz w:val="24"/>
            <w:szCs w:val="24"/>
            <w:u w:val="single"/>
            <w:lang w:val="en-US"/>
          </w:rPr>
          <w:t>torgi</w:t>
        </w:r>
        <w:proofErr w:type="spellEnd"/>
        <w:r w:rsidRPr="00B66568">
          <w:rPr>
            <w:rFonts w:ascii="Times New Roman" w:hAnsi="Times New Roman" w:cs="Times New Roman"/>
            <w:sz w:val="24"/>
            <w:szCs w:val="24"/>
            <w:u w:val="single"/>
          </w:rPr>
          <w:t>.</w:t>
        </w:r>
        <w:proofErr w:type="spellStart"/>
        <w:r w:rsidRPr="00B66568">
          <w:rPr>
            <w:rFonts w:ascii="Times New Roman" w:hAnsi="Times New Roman" w:cs="Times New Roman"/>
            <w:sz w:val="24"/>
            <w:szCs w:val="24"/>
            <w:u w:val="single"/>
            <w:lang w:val="en-US"/>
          </w:rPr>
          <w:t>gov</w:t>
        </w:r>
        <w:proofErr w:type="spellEnd"/>
        <w:r w:rsidRPr="00B66568">
          <w:rPr>
            <w:rFonts w:ascii="Times New Roman" w:hAnsi="Times New Roman" w:cs="Times New Roman"/>
            <w:sz w:val="24"/>
            <w:szCs w:val="24"/>
            <w:u w:val="single"/>
          </w:rPr>
          <w:t>.</w:t>
        </w:r>
        <w:proofErr w:type="spellStart"/>
        <w:r w:rsidRPr="00B66568">
          <w:rPr>
            <w:rFonts w:ascii="Times New Roman" w:hAnsi="Times New Roman" w:cs="Times New Roman"/>
            <w:sz w:val="24"/>
            <w:szCs w:val="24"/>
            <w:u w:val="single"/>
            <w:lang w:val="en-US"/>
          </w:rPr>
          <w:t>ru</w:t>
        </w:r>
        <w:proofErr w:type="spellEnd"/>
      </w:hyperlink>
      <w:r w:rsidRPr="00B66568">
        <w:rPr>
          <w:rFonts w:ascii="Times New Roman" w:eastAsia="Times New Roman" w:hAnsi="Times New Roman" w:cs="Times New Roman"/>
          <w:sz w:val="24"/>
          <w:szCs w:val="24"/>
          <w:lang w:eastAsia="ru-RU"/>
        </w:rPr>
        <w:t>,</w:t>
      </w:r>
      <w:r w:rsidRPr="00B66568">
        <w:rPr>
          <w:rFonts w:ascii="Times New Roman" w:hAnsi="Times New Roman" w:cs="Times New Roman"/>
          <w:sz w:val="24"/>
          <w:szCs w:val="24"/>
        </w:rPr>
        <w:t xml:space="preserve"> сайте </w:t>
      </w:r>
      <w:r w:rsidR="00C561E8" w:rsidRPr="00B66568">
        <w:rPr>
          <w:rFonts w:ascii="Times New Roman" w:hAnsi="Times New Roman" w:cs="Times New Roman"/>
          <w:sz w:val="24"/>
          <w:szCs w:val="24"/>
        </w:rPr>
        <w:t>Оператора электронной площадки</w:t>
      </w:r>
      <w:r w:rsidRPr="00B66568">
        <w:rPr>
          <w:rFonts w:ascii="Times New Roman" w:hAnsi="Times New Roman" w:cs="Times New Roman"/>
          <w:sz w:val="24"/>
          <w:szCs w:val="24"/>
        </w:rPr>
        <w:t xml:space="preserve"> (п.</w:t>
      </w:r>
      <w:r w:rsidRPr="00B66568">
        <w:rPr>
          <w:rFonts w:ascii="Times New Roman" w:eastAsia="Calibri" w:hAnsi="Times New Roman" w:cs="Times New Roman"/>
          <w:bCs/>
          <w:iCs/>
          <w:sz w:val="24"/>
          <w:szCs w:val="24"/>
          <w:lang w:eastAsia="ru-RU"/>
        </w:rPr>
        <w:t xml:space="preserve"> </w:t>
      </w:r>
      <w:r w:rsidR="001A764F">
        <w:rPr>
          <w:rFonts w:ascii="Times New Roman" w:hAnsi="Times New Roman" w:cs="Times New Roman"/>
          <w:sz w:val="24"/>
          <w:szCs w:val="24"/>
        </w:rPr>
        <w:t>3.3 настоящего И</w:t>
      </w:r>
      <w:r w:rsidRPr="00B66568">
        <w:rPr>
          <w:rFonts w:ascii="Times New Roman" w:hAnsi="Times New Roman" w:cs="Times New Roman"/>
          <w:sz w:val="24"/>
          <w:szCs w:val="24"/>
        </w:rPr>
        <w:t>нформационного сообщения).</w:t>
      </w:r>
    </w:p>
    <w:p w14:paraId="45E78818" w14:textId="20CD59B5" w:rsidR="00481F01" w:rsidRPr="00B66568" w:rsidRDefault="00481F01" w:rsidP="000E265E">
      <w:pPr>
        <w:shd w:val="clear" w:color="auto" w:fill="FFFFFF"/>
        <w:tabs>
          <w:tab w:val="left" w:pos="0"/>
        </w:tabs>
        <w:spacing w:after="0" w:line="240" w:lineRule="auto"/>
        <w:ind w:firstLine="709"/>
        <w:jc w:val="both"/>
        <w:rPr>
          <w:rFonts w:ascii="Times New Roman" w:hAnsi="Times New Roman" w:cs="Times New Roman"/>
          <w:b/>
          <w:sz w:val="24"/>
          <w:szCs w:val="24"/>
        </w:rPr>
      </w:pPr>
      <w:r w:rsidRPr="00B66568">
        <w:rPr>
          <w:rFonts w:ascii="Times New Roman" w:hAnsi="Times New Roman" w:cs="Times New Roman"/>
          <w:b/>
          <w:sz w:val="24"/>
          <w:szCs w:val="24"/>
        </w:rPr>
        <w:t>3.1</w:t>
      </w:r>
      <w:r w:rsidR="0057031C">
        <w:rPr>
          <w:rFonts w:ascii="Times New Roman" w:hAnsi="Times New Roman" w:cs="Times New Roman"/>
          <w:b/>
          <w:sz w:val="24"/>
          <w:szCs w:val="24"/>
        </w:rPr>
        <w:t>1</w:t>
      </w:r>
      <w:r w:rsidRPr="00B66568">
        <w:rPr>
          <w:rFonts w:ascii="Times New Roman" w:hAnsi="Times New Roman" w:cs="Times New Roman"/>
          <w:b/>
          <w:sz w:val="24"/>
          <w:szCs w:val="24"/>
        </w:rPr>
        <w:t xml:space="preserve">.17. </w:t>
      </w:r>
      <w:r w:rsidRPr="00B66568">
        <w:rPr>
          <w:rFonts w:ascii="Times New Roman" w:hAnsi="Times New Roman" w:cs="Times New Roman"/>
          <w:b/>
          <w:color w:val="000000"/>
          <w:sz w:val="24"/>
          <w:szCs w:val="24"/>
        </w:rPr>
        <w:t>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w:t>
      </w:r>
      <w:r w:rsidRPr="00B66568">
        <w:rPr>
          <w:rFonts w:ascii="Times New Roman" w:hAnsi="Times New Roman" w:cs="Times New Roman"/>
          <w:b/>
          <w:sz w:val="24"/>
          <w:szCs w:val="24"/>
        </w:rPr>
        <w:t xml:space="preserve">% </w:t>
      </w:r>
      <w:r w:rsidRPr="00B66568">
        <w:rPr>
          <w:rFonts w:ascii="Times New Roman" w:eastAsia="Times New Roman" w:hAnsi="Times New Roman" w:cs="Times New Roman"/>
          <w:b/>
          <w:sz w:val="24"/>
          <w:szCs w:val="24"/>
          <w:lang w:eastAsia="ru-RU"/>
        </w:rPr>
        <w:t xml:space="preserve">- </w:t>
      </w:r>
      <w:r w:rsidR="00226882" w:rsidRPr="00B66568">
        <w:rPr>
          <w:rFonts w:ascii="Times New Roman" w:eastAsia="Times New Roman" w:hAnsi="Times New Roman" w:cs="Times New Roman"/>
          <w:sz w:val="24"/>
          <w:szCs w:val="24"/>
          <w:lang w:eastAsia="ru-RU"/>
        </w:rPr>
        <w:t>в Реестр не включено</w:t>
      </w:r>
      <w:r w:rsidRPr="00B66568">
        <w:rPr>
          <w:rFonts w:ascii="Times New Roman" w:eastAsia="Times New Roman" w:hAnsi="Times New Roman" w:cs="Times New Roman"/>
          <w:sz w:val="24"/>
          <w:szCs w:val="24"/>
          <w:lang w:eastAsia="ru-RU"/>
        </w:rPr>
        <w:t>.</w:t>
      </w:r>
    </w:p>
    <w:p w14:paraId="7818D7BB" w14:textId="77777777" w:rsidR="00036FE5" w:rsidRPr="00BB091B" w:rsidRDefault="00036FE5" w:rsidP="00036FE5">
      <w:pPr>
        <w:tabs>
          <w:tab w:val="left" w:pos="0"/>
          <w:tab w:val="left" w:pos="284"/>
        </w:tabs>
        <w:spacing w:after="0" w:line="240" w:lineRule="auto"/>
        <w:ind w:firstLine="709"/>
        <w:jc w:val="both"/>
        <w:rPr>
          <w:rFonts w:ascii="Times New Roman" w:hAnsi="Times New Roman" w:cs="Times New Roman"/>
          <w:sz w:val="24"/>
          <w:szCs w:val="24"/>
          <w:highlight w:val="yellow"/>
        </w:rPr>
      </w:pPr>
    </w:p>
    <w:p w14:paraId="4A42F13B" w14:textId="53D04238" w:rsidR="00481F01" w:rsidRPr="00C70241" w:rsidRDefault="00481F01" w:rsidP="008723BE">
      <w:pPr>
        <w:autoSpaceDE w:val="0"/>
        <w:autoSpaceDN w:val="0"/>
        <w:adjustRightInd w:val="0"/>
        <w:spacing w:after="0" w:line="240" w:lineRule="auto"/>
        <w:ind w:firstLine="851"/>
        <w:jc w:val="center"/>
        <w:rPr>
          <w:rFonts w:ascii="Times New Roman" w:eastAsia="Times New Roman" w:hAnsi="Times New Roman" w:cs="Times New Roman"/>
          <w:b/>
          <w:bCs/>
          <w:color w:val="000000"/>
          <w:sz w:val="24"/>
          <w:szCs w:val="24"/>
          <w:lang w:eastAsia="ru-RU"/>
        </w:rPr>
      </w:pPr>
      <w:r w:rsidRPr="00C70241">
        <w:rPr>
          <w:rFonts w:ascii="Times New Roman" w:eastAsia="Times New Roman" w:hAnsi="Times New Roman" w:cs="Times New Roman"/>
          <w:b/>
          <w:bCs/>
          <w:color w:val="000000"/>
          <w:sz w:val="24"/>
          <w:szCs w:val="24"/>
          <w:lang w:eastAsia="ru-RU"/>
        </w:rPr>
        <w:t xml:space="preserve">4. Место, сроки подачи (приема) заявок, определения участников </w:t>
      </w:r>
    </w:p>
    <w:p w14:paraId="052D4253" w14:textId="77777777" w:rsidR="00481F01" w:rsidRPr="00C70241" w:rsidRDefault="00481F01" w:rsidP="008723BE">
      <w:pPr>
        <w:autoSpaceDE w:val="0"/>
        <w:autoSpaceDN w:val="0"/>
        <w:adjustRightInd w:val="0"/>
        <w:spacing w:after="0" w:line="240" w:lineRule="auto"/>
        <w:ind w:firstLine="851"/>
        <w:jc w:val="center"/>
        <w:rPr>
          <w:rFonts w:ascii="Times New Roman" w:eastAsia="Times New Roman" w:hAnsi="Times New Roman" w:cs="Times New Roman"/>
          <w:b/>
          <w:bCs/>
          <w:color w:val="000000"/>
          <w:sz w:val="24"/>
          <w:szCs w:val="24"/>
          <w:lang w:eastAsia="ru-RU"/>
        </w:rPr>
      </w:pPr>
      <w:r w:rsidRPr="00C70241">
        <w:rPr>
          <w:rFonts w:ascii="Times New Roman" w:eastAsia="Times New Roman" w:hAnsi="Times New Roman" w:cs="Times New Roman"/>
          <w:b/>
          <w:bCs/>
          <w:color w:val="000000"/>
          <w:sz w:val="24"/>
          <w:szCs w:val="24"/>
          <w:lang w:eastAsia="ru-RU"/>
        </w:rPr>
        <w:t>и подведения итогов аукциона (проведения аукциона)</w:t>
      </w:r>
    </w:p>
    <w:p w14:paraId="42328186" w14:textId="3F43D7AC" w:rsidR="00770C18" w:rsidRPr="00F8771C" w:rsidRDefault="00770C18" w:rsidP="00770C1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F8771C">
        <w:rPr>
          <w:rFonts w:ascii="Times New Roman" w:hAnsi="Times New Roman" w:cs="Times New Roman"/>
          <w:b/>
          <w:sz w:val="24"/>
          <w:szCs w:val="24"/>
        </w:rPr>
        <w:t>4.1. Место подачи (приема) Заявок и подведения итогов аукциона:</w:t>
      </w:r>
      <w:r w:rsidRPr="00F8771C">
        <w:rPr>
          <w:rFonts w:ascii="Times New Roman" w:eastAsia="Times New Roman" w:hAnsi="Times New Roman" w:cs="Times New Roman"/>
          <w:bCs/>
          <w:sz w:val="24"/>
          <w:szCs w:val="24"/>
          <w:lang w:eastAsia="ru-RU"/>
        </w:rPr>
        <w:t xml:space="preserve"> </w:t>
      </w:r>
      <w:r w:rsidRPr="00F8771C">
        <w:rPr>
          <w:rFonts w:ascii="Times New Roman" w:eastAsia="Times New Roman" w:hAnsi="Times New Roman" w:cs="Times New Roman"/>
          <w:bCs/>
          <w:sz w:val="24"/>
          <w:szCs w:val="24"/>
          <w:lang w:eastAsia="ru-RU"/>
        </w:rPr>
        <w:br/>
      </w:r>
      <w:r w:rsidRPr="00F8771C">
        <w:rPr>
          <w:rStyle w:val="af2"/>
          <w:rFonts w:ascii="Times New Roman" w:hAnsi="Times New Roman" w:cs="Times New Roman"/>
          <w:color w:val="auto"/>
          <w:sz w:val="24"/>
          <w:szCs w:val="24"/>
        </w:rPr>
        <w:t xml:space="preserve">http:// </w:t>
      </w:r>
      <w:proofErr w:type="spellStart"/>
      <w:r w:rsidRPr="00F8771C">
        <w:rPr>
          <w:rStyle w:val="af2"/>
          <w:rFonts w:ascii="Times New Roman" w:hAnsi="Times New Roman" w:cs="Times New Roman"/>
          <w:color w:val="auto"/>
          <w:sz w:val="24"/>
          <w:szCs w:val="24"/>
        </w:rPr>
        <w:t>www</w:t>
      </w:r>
      <w:proofErr w:type="spellEnd"/>
      <w:r w:rsidRPr="00F8771C">
        <w:rPr>
          <w:rStyle w:val="af2"/>
          <w:rFonts w:ascii="Times New Roman" w:hAnsi="Times New Roman" w:cs="Times New Roman"/>
          <w:color w:val="auto"/>
          <w:sz w:val="24"/>
          <w:szCs w:val="24"/>
        </w:rPr>
        <w:t>.</w:t>
      </w:r>
      <w:r w:rsidR="00DB6115" w:rsidRPr="00F8771C">
        <w:rPr>
          <w:rFonts w:ascii="Times New Roman" w:hAnsi="Times New Roman" w:cs="Times New Roman"/>
          <w:sz w:val="24"/>
          <w:szCs w:val="24"/>
        </w:rPr>
        <w:t xml:space="preserve"> </w:t>
      </w:r>
      <w:hyperlink r:id="rId21" w:tgtFrame="_blank" w:history="1">
        <w:r w:rsidR="00DB6115" w:rsidRPr="00F8771C">
          <w:rPr>
            <w:rStyle w:val="af2"/>
            <w:rFonts w:ascii="Times New Roman" w:hAnsi="Times New Roman" w:cs="Times New Roman"/>
            <w:b/>
            <w:bCs/>
            <w:color w:val="auto"/>
            <w:sz w:val="24"/>
            <w:szCs w:val="24"/>
            <w:shd w:val="clear" w:color="auto" w:fill="FFFFFF"/>
          </w:rPr>
          <w:t>sale.zakazrf.ru</w:t>
        </w:r>
      </w:hyperlink>
      <w:r w:rsidR="00DB6115" w:rsidRPr="00F8771C">
        <w:rPr>
          <w:rStyle w:val="af2"/>
          <w:rFonts w:ascii="Times New Roman" w:hAnsi="Times New Roman" w:cs="Times New Roman"/>
          <w:color w:val="auto"/>
          <w:sz w:val="24"/>
          <w:szCs w:val="24"/>
        </w:rPr>
        <w:t xml:space="preserve"> </w:t>
      </w:r>
      <w:r w:rsidRPr="00F8771C">
        <w:rPr>
          <w:rStyle w:val="af2"/>
          <w:rFonts w:ascii="Times New Roman" w:hAnsi="Times New Roman" w:cs="Times New Roman"/>
          <w:color w:val="auto"/>
          <w:sz w:val="24"/>
          <w:szCs w:val="24"/>
        </w:rPr>
        <w:t>/.</w:t>
      </w:r>
    </w:p>
    <w:p w14:paraId="646875EE" w14:textId="7BC7B5E5" w:rsidR="00481F01" w:rsidRPr="00F8771C" w:rsidRDefault="00481F01" w:rsidP="008A5BCE">
      <w:pPr>
        <w:autoSpaceDE w:val="0"/>
        <w:autoSpaceDN w:val="0"/>
        <w:adjustRightInd w:val="0"/>
        <w:spacing w:after="0" w:line="240" w:lineRule="auto"/>
        <w:ind w:firstLine="709"/>
        <w:jc w:val="both"/>
        <w:rPr>
          <w:rFonts w:ascii="Times New Roman" w:hAnsi="Times New Roman" w:cs="Times New Roman"/>
          <w:sz w:val="24"/>
          <w:szCs w:val="24"/>
        </w:rPr>
      </w:pPr>
      <w:r w:rsidRPr="00F8771C">
        <w:rPr>
          <w:rFonts w:ascii="Times New Roman" w:eastAsia="Times New Roman" w:hAnsi="Times New Roman" w:cs="Times New Roman"/>
          <w:b/>
          <w:bCs/>
          <w:sz w:val="24"/>
          <w:szCs w:val="24"/>
          <w:lang w:eastAsia="ru-RU"/>
        </w:rPr>
        <w:t>4.</w:t>
      </w:r>
      <w:r w:rsidRPr="00F8771C">
        <w:rPr>
          <w:rFonts w:ascii="Times New Roman" w:hAnsi="Times New Roman" w:cs="Times New Roman"/>
          <w:b/>
          <w:sz w:val="24"/>
          <w:szCs w:val="24"/>
        </w:rPr>
        <w:t>2. Дата и время начала подачи (приема) Заявок:</w:t>
      </w:r>
      <w:r w:rsidR="0095580C" w:rsidRPr="00F8771C">
        <w:rPr>
          <w:rFonts w:ascii="Times New Roman" w:hAnsi="Times New Roman" w:cs="Times New Roman"/>
          <w:b/>
          <w:sz w:val="24"/>
          <w:szCs w:val="24"/>
        </w:rPr>
        <w:t xml:space="preserve"> </w:t>
      </w:r>
      <w:r w:rsidR="005F4E1C" w:rsidRPr="00F8771C">
        <w:rPr>
          <w:rFonts w:ascii="Times New Roman" w:hAnsi="Times New Roman" w:cs="Times New Roman"/>
          <w:sz w:val="24"/>
          <w:szCs w:val="24"/>
        </w:rPr>
        <w:t>1</w:t>
      </w:r>
      <w:r w:rsidR="00673A57" w:rsidRPr="00F8771C">
        <w:rPr>
          <w:rFonts w:ascii="Times New Roman" w:hAnsi="Times New Roman" w:cs="Times New Roman"/>
          <w:sz w:val="24"/>
          <w:szCs w:val="24"/>
        </w:rPr>
        <w:t>6</w:t>
      </w:r>
      <w:r w:rsidR="005F4E1C" w:rsidRPr="00F8771C">
        <w:rPr>
          <w:rFonts w:ascii="Times New Roman" w:hAnsi="Times New Roman" w:cs="Times New Roman"/>
          <w:sz w:val="24"/>
          <w:szCs w:val="24"/>
        </w:rPr>
        <w:t xml:space="preserve"> </w:t>
      </w:r>
      <w:r w:rsidR="00673A57" w:rsidRPr="00F8771C">
        <w:rPr>
          <w:rFonts w:ascii="Times New Roman" w:hAnsi="Times New Roman" w:cs="Times New Roman"/>
          <w:sz w:val="24"/>
          <w:szCs w:val="24"/>
        </w:rPr>
        <w:t>декабря</w:t>
      </w:r>
      <w:r w:rsidR="004D4A56" w:rsidRPr="00F8771C">
        <w:rPr>
          <w:rFonts w:ascii="Times New Roman" w:eastAsia="Times New Roman" w:hAnsi="Times New Roman" w:cs="Times New Roman"/>
          <w:bCs/>
          <w:sz w:val="24"/>
          <w:szCs w:val="24"/>
          <w:lang w:eastAsia="ru-RU"/>
        </w:rPr>
        <w:t xml:space="preserve"> 202</w:t>
      </w:r>
      <w:r w:rsidR="00C45203" w:rsidRPr="00F8771C">
        <w:rPr>
          <w:rFonts w:ascii="Times New Roman" w:eastAsia="Times New Roman" w:hAnsi="Times New Roman" w:cs="Times New Roman"/>
          <w:bCs/>
          <w:sz w:val="24"/>
          <w:szCs w:val="24"/>
          <w:lang w:eastAsia="ru-RU"/>
        </w:rPr>
        <w:t>4</w:t>
      </w:r>
      <w:r w:rsidR="00966864" w:rsidRPr="00F8771C">
        <w:rPr>
          <w:rFonts w:ascii="Times New Roman" w:eastAsia="Times New Roman" w:hAnsi="Times New Roman" w:cs="Times New Roman"/>
          <w:bCs/>
          <w:sz w:val="24"/>
          <w:szCs w:val="24"/>
          <w:lang w:eastAsia="ru-RU"/>
        </w:rPr>
        <w:t xml:space="preserve"> г.</w:t>
      </w:r>
      <w:r w:rsidR="00966864" w:rsidRPr="00F8771C">
        <w:rPr>
          <w:rFonts w:ascii="Times New Roman" w:hAnsi="Times New Roman" w:cs="Times New Roman"/>
          <w:sz w:val="24"/>
          <w:szCs w:val="24"/>
        </w:rPr>
        <w:t xml:space="preserve"> </w:t>
      </w:r>
      <w:r w:rsidRPr="00F8771C">
        <w:rPr>
          <w:rFonts w:ascii="Times New Roman" w:hAnsi="Times New Roman" w:cs="Times New Roman"/>
          <w:sz w:val="24"/>
          <w:szCs w:val="24"/>
        </w:rPr>
        <w:t xml:space="preserve">в </w:t>
      </w:r>
      <w:r w:rsidR="00673A57" w:rsidRPr="00F8771C">
        <w:rPr>
          <w:rFonts w:ascii="Times New Roman" w:hAnsi="Times New Roman" w:cs="Times New Roman"/>
          <w:sz w:val="24"/>
          <w:szCs w:val="24"/>
        </w:rPr>
        <w:t xml:space="preserve">8.00 по местному времени </w:t>
      </w:r>
      <w:r w:rsidR="00F8771C">
        <w:rPr>
          <w:rFonts w:ascii="Times New Roman" w:hAnsi="Times New Roman" w:cs="Times New Roman"/>
          <w:sz w:val="24"/>
          <w:szCs w:val="24"/>
        </w:rPr>
        <w:t>4</w:t>
      </w:r>
      <w:r w:rsidR="00C50954" w:rsidRPr="00F8771C">
        <w:rPr>
          <w:rFonts w:ascii="Times New Roman" w:eastAsia="Times New Roman" w:hAnsi="Times New Roman" w:cs="Times New Roman"/>
          <w:bCs/>
          <w:sz w:val="24"/>
          <w:szCs w:val="24"/>
          <w:lang w:eastAsia="ru-RU"/>
        </w:rPr>
        <w:t>.00</w:t>
      </w:r>
      <w:r w:rsidR="00673A57" w:rsidRPr="00F8771C">
        <w:rPr>
          <w:rFonts w:ascii="Times New Roman" w:eastAsia="Times New Roman" w:hAnsi="Times New Roman" w:cs="Times New Roman"/>
          <w:bCs/>
          <w:sz w:val="24"/>
          <w:szCs w:val="24"/>
          <w:lang w:eastAsia="ru-RU"/>
        </w:rPr>
        <w:t xml:space="preserve"> </w:t>
      </w:r>
      <w:r w:rsidRPr="00F8771C">
        <w:rPr>
          <w:rFonts w:ascii="Times New Roman" w:hAnsi="Times New Roman" w:cs="Times New Roman"/>
          <w:sz w:val="24"/>
          <w:szCs w:val="24"/>
        </w:rPr>
        <w:t xml:space="preserve">по московскому времени. </w:t>
      </w:r>
    </w:p>
    <w:p w14:paraId="16810DEB" w14:textId="77777777" w:rsidR="00481F01" w:rsidRPr="00F8771C" w:rsidRDefault="00481F01" w:rsidP="008A5BCE">
      <w:pPr>
        <w:autoSpaceDE w:val="0"/>
        <w:autoSpaceDN w:val="0"/>
        <w:adjustRightInd w:val="0"/>
        <w:spacing w:after="0" w:line="240" w:lineRule="auto"/>
        <w:ind w:firstLine="709"/>
        <w:jc w:val="both"/>
        <w:rPr>
          <w:rFonts w:ascii="Times New Roman" w:hAnsi="Times New Roman" w:cs="Times New Roman"/>
          <w:sz w:val="24"/>
          <w:szCs w:val="24"/>
        </w:rPr>
      </w:pPr>
      <w:r w:rsidRPr="00F8771C">
        <w:rPr>
          <w:rFonts w:ascii="Times New Roman" w:hAnsi="Times New Roman" w:cs="Times New Roman"/>
          <w:sz w:val="24"/>
          <w:szCs w:val="24"/>
        </w:rPr>
        <w:t>Подача Заявок осуществляется круглосуточно.</w:t>
      </w:r>
    </w:p>
    <w:p w14:paraId="4E6B098A" w14:textId="335D5F33" w:rsidR="00673A57" w:rsidRPr="00F8771C" w:rsidRDefault="00481F01" w:rsidP="00673A57">
      <w:pPr>
        <w:autoSpaceDE w:val="0"/>
        <w:autoSpaceDN w:val="0"/>
        <w:adjustRightInd w:val="0"/>
        <w:spacing w:after="0" w:line="240" w:lineRule="auto"/>
        <w:ind w:firstLine="709"/>
        <w:jc w:val="both"/>
        <w:rPr>
          <w:rFonts w:ascii="Times New Roman" w:hAnsi="Times New Roman" w:cs="Times New Roman"/>
          <w:sz w:val="24"/>
          <w:szCs w:val="24"/>
        </w:rPr>
      </w:pPr>
      <w:r w:rsidRPr="00F8771C">
        <w:rPr>
          <w:rFonts w:ascii="Times New Roman" w:hAnsi="Times New Roman" w:cs="Times New Roman"/>
          <w:b/>
          <w:sz w:val="24"/>
          <w:szCs w:val="24"/>
        </w:rPr>
        <w:t>4.3. Дата и время окончания подачи (приема) Заявок:</w:t>
      </w:r>
      <w:r w:rsidRPr="00F8771C">
        <w:rPr>
          <w:rFonts w:ascii="Times New Roman" w:hAnsi="Times New Roman" w:cs="Times New Roman"/>
          <w:sz w:val="24"/>
          <w:szCs w:val="24"/>
        </w:rPr>
        <w:t xml:space="preserve"> </w:t>
      </w:r>
      <w:r w:rsidR="00673A57" w:rsidRPr="00F8771C">
        <w:rPr>
          <w:rFonts w:ascii="Times New Roman" w:hAnsi="Times New Roman" w:cs="Times New Roman"/>
          <w:sz w:val="24"/>
          <w:szCs w:val="24"/>
        </w:rPr>
        <w:t>13 января 2025</w:t>
      </w:r>
      <w:r w:rsidR="00966864" w:rsidRPr="00F8771C">
        <w:rPr>
          <w:rFonts w:ascii="Times New Roman" w:eastAsia="Times New Roman" w:hAnsi="Times New Roman" w:cs="Times New Roman"/>
          <w:bCs/>
          <w:sz w:val="24"/>
          <w:szCs w:val="24"/>
          <w:lang w:eastAsia="ru-RU"/>
        </w:rPr>
        <w:t xml:space="preserve"> г.</w:t>
      </w:r>
      <w:r w:rsidRPr="00F8771C">
        <w:rPr>
          <w:rFonts w:ascii="Times New Roman" w:hAnsi="Times New Roman" w:cs="Times New Roman"/>
          <w:sz w:val="24"/>
          <w:szCs w:val="24"/>
        </w:rPr>
        <w:t xml:space="preserve"> </w:t>
      </w:r>
      <w:r w:rsidR="00673A57" w:rsidRPr="00F8771C">
        <w:rPr>
          <w:rFonts w:ascii="Times New Roman" w:hAnsi="Times New Roman" w:cs="Times New Roman"/>
          <w:sz w:val="24"/>
          <w:szCs w:val="24"/>
        </w:rPr>
        <w:t xml:space="preserve">в 17.00 по местному времени </w:t>
      </w:r>
      <w:r w:rsidR="00F8771C" w:rsidRPr="00F8771C">
        <w:rPr>
          <w:rFonts w:ascii="Times New Roman" w:hAnsi="Times New Roman" w:cs="Times New Roman"/>
          <w:sz w:val="24"/>
          <w:szCs w:val="24"/>
        </w:rPr>
        <w:t>13</w:t>
      </w:r>
      <w:r w:rsidR="00673A57" w:rsidRPr="00F8771C">
        <w:rPr>
          <w:rFonts w:ascii="Times New Roman" w:eastAsia="Times New Roman" w:hAnsi="Times New Roman" w:cs="Times New Roman"/>
          <w:bCs/>
          <w:sz w:val="24"/>
          <w:szCs w:val="24"/>
          <w:lang w:eastAsia="ru-RU"/>
        </w:rPr>
        <w:t xml:space="preserve">.00 </w:t>
      </w:r>
      <w:r w:rsidR="00673A57" w:rsidRPr="00F8771C">
        <w:rPr>
          <w:rFonts w:ascii="Times New Roman" w:hAnsi="Times New Roman" w:cs="Times New Roman"/>
          <w:sz w:val="24"/>
          <w:szCs w:val="24"/>
        </w:rPr>
        <w:t xml:space="preserve">по московскому времени. </w:t>
      </w:r>
    </w:p>
    <w:p w14:paraId="412020C2" w14:textId="720E9F18" w:rsidR="00481F01" w:rsidRPr="00F8771C" w:rsidRDefault="00481F01" w:rsidP="008A5BCE">
      <w:pPr>
        <w:autoSpaceDE w:val="0"/>
        <w:autoSpaceDN w:val="0"/>
        <w:adjustRightInd w:val="0"/>
        <w:spacing w:after="0" w:line="240" w:lineRule="auto"/>
        <w:ind w:firstLine="709"/>
        <w:jc w:val="both"/>
        <w:rPr>
          <w:rFonts w:ascii="Times New Roman" w:hAnsi="Times New Roman" w:cs="Times New Roman"/>
          <w:sz w:val="24"/>
          <w:szCs w:val="24"/>
        </w:rPr>
      </w:pPr>
      <w:r w:rsidRPr="00F8771C">
        <w:rPr>
          <w:rFonts w:ascii="Times New Roman" w:hAnsi="Times New Roman" w:cs="Times New Roman"/>
          <w:b/>
          <w:sz w:val="24"/>
          <w:szCs w:val="24"/>
        </w:rPr>
        <w:t>4.4. Дата определения Участников:</w:t>
      </w:r>
      <w:r w:rsidRPr="00F8771C">
        <w:rPr>
          <w:rFonts w:ascii="Times New Roman" w:hAnsi="Times New Roman" w:cs="Times New Roman"/>
          <w:sz w:val="24"/>
          <w:szCs w:val="24"/>
        </w:rPr>
        <w:t xml:space="preserve"> </w:t>
      </w:r>
      <w:r w:rsidR="00F8771C" w:rsidRPr="00F8771C">
        <w:rPr>
          <w:rFonts w:ascii="Times New Roman" w:eastAsia="Times New Roman" w:hAnsi="Times New Roman" w:cs="Times New Roman"/>
          <w:bCs/>
          <w:sz w:val="24"/>
          <w:szCs w:val="24"/>
          <w:lang w:eastAsia="ru-RU"/>
        </w:rPr>
        <w:t xml:space="preserve">14 </w:t>
      </w:r>
      <w:proofErr w:type="gramStart"/>
      <w:r w:rsidR="00F8771C" w:rsidRPr="00F8771C">
        <w:rPr>
          <w:rFonts w:ascii="Times New Roman" w:eastAsia="Times New Roman" w:hAnsi="Times New Roman" w:cs="Times New Roman"/>
          <w:bCs/>
          <w:sz w:val="24"/>
          <w:szCs w:val="24"/>
          <w:lang w:eastAsia="ru-RU"/>
        </w:rPr>
        <w:t xml:space="preserve">января </w:t>
      </w:r>
      <w:r w:rsidR="006723E9" w:rsidRPr="00F8771C">
        <w:rPr>
          <w:rFonts w:ascii="Times New Roman" w:eastAsia="Times New Roman" w:hAnsi="Times New Roman" w:cs="Times New Roman"/>
          <w:bCs/>
          <w:sz w:val="24"/>
          <w:szCs w:val="24"/>
          <w:lang w:eastAsia="ru-RU"/>
        </w:rPr>
        <w:t xml:space="preserve"> </w:t>
      </w:r>
      <w:r w:rsidR="00C50954" w:rsidRPr="00F8771C">
        <w:rPr>
          <w:rFonts w:ascii="Times New Roman" w:eastAsia="Times New Roman" w:hAnsi="Times New Roman" w:cs="Times New Roman"/>
          <w:bCs/>
          <w:sz w:val="24"/>
          <w:szCs w:val="24"/>
          <w:lang w:eastAsia="ru-RU"/>
        </w:rPr>
        <w:t>202</w:t>
      </w:r>
      <w:r w:rsidR="00F8771C" w:rsidRPr="00F8771C">
        <w:rPr>
          <w:rFonts w:ascii="Times New Roman" w:eastAsia="Times New Roman" w:hAnsi="Times New Roman" w:cs="Times New Roman"/>
          <w:bCs/>
          <w:sz w:val="24"/>
          <w:szCs w:val="24"/>
          <w:lang w:eastAsia="ru-RU"/>
        </w:rPr>
        <w:t>5</w:t>
      </w:r>
      <w:proofErr w:type="gramEnd"/>
      <w:r w:rsidR="006723E9" w:rsidRPr="00F8771C">
        <w:rPr>
          <w:rFonts w:ascii="Times New Roman" w:eastAsia="Times New Roman" w:hAnsi="Times New Roman" w:cs="Times New Roman"/>
          <w:bCs/>
          <w:sz w:val="24"/>
          <w:szCs w:val="24"/>
          <w:lang w:eastAsia="ru-RU"/>
        </w:rPr>
        <w:t xml:space="preserve"> г.</w:t>
      </w:r>
    </w:p>
    <w:p w14:paraId="6B2C5CFE" w14:textId="22D67EC0" w:rsidR="00481F01" w:rsidRPr="00F8771C" w:rsidRDefault="00481F01" w:rsidP="00D8238D">
      <w:pPr>
        <w:autoSpaceDE w:val="0"/>
        <w:autoSpaceDN w:val="0"/>
        <w:adjustRightInd w:val="0"/>
        <w:spacing w:after="0" w:line="240" w:lineRule="auto"/>
        <w:ind w:firstLine="709"/>
        <w:jc w:val="both"/>
        <w:rPr>
          <w:rFonts w:ascii="Times New Roman" w:hAnsi="Times New Roman" w:cs="Times New Roman"/>
          <w:sz w:val="24"/>
          <w:szCs w:val="24"/>
        </w:rPr>
      </w:pPr>
      <w:r w:rsidRPr="00F8771C">
        <w:rPr>
          <w:rFonts w:ascii="Times New Roman" w:hAnsi="Times New Roman" w:cs="Times New Roman"/>
          <w:b/>
          <w:sz w:val="24"/>
          <w:szCs w:val="24"/>
        </w:rPr>
        <w:lastRenderedPageBreak/>
        <w:t>4.5. Дата</w:t>
      </w:r>
      <w:r w:rsidRPr="00F8771C">
        <w:rPr>
          <w:rFonts w:ascii="Times New Roman" w:eastAsia="Times New Roman" w:hAnsi="Times New Roman" w:cs="Times New Roman"/>
          <w:b/>
          <w:bCs/>
          <w:sz w:val="24"/>
          <w:szCs w:val="24"/>
          <w:lang w:eastAsia="ru-RU"/>
        </w:rPr>
        <w:t>,</w:t>
      </w:r>
      <w:r w:rsidRPr="00F8771C">
        <w:rPr>
          <w:rFonts w:ascii="Times New Roman" w:hAnsi="Times New Roman" w:cs="Times New Roman"/>
          <w:b/>
          <w:sz w:val="24"/>
          <w:szCs w:val="24"/>
        </w:rPr>
        <w:t xml:space="preserve"> время </w:t>
      </w:r>
      <w:r w:rsidRPr="00F8771C">
        <w:rPr>
          <w:rFonts w:ascii="Times New Roman" w:eastAsia="Times New Roman" w:hAnsi="Times New Roman" w:cs="Times New Roman"/>
          <w:b/>
          <w:bCs/>
          <w:sz w:val="24"/>
          <w:szCs w:val="24"/>
          <w:lang w:eastAsia="ru-RU"/>
        </w:rPr>
        <w:t xml:space="preserve">и срок </w:t>
      </w:r>
      <w:r w:rsidRPr="00F8771C">
        <w:rPr>
          <w:rFonts w:ascii="Times New Roman" w:hAnsi="Times New Roman" w:cs="Times New Roman"/>
          <w:b/>
          <w:sz w:val="24"/>
          <w:szCs w:val="24"/>
        </w:rPr>
        <w:t xml:space="preserve">проведения </w:t>
      </w:r>
      <w:r w:rsidR="00F8771C" w:rsidRPr="00F8771C">
        <w:rPr>
          <w:rFonts w:ascii="Times New Roman" w:hAnsi="Times New Roman" w:cs="Times New Roman"/>
          <w:b/>
          <w:sz w:val="24"/>
          <w:szCs w:val="24"/>
        </w:rPr>
        <w:t>торгов</w:t>
      </w:r>
      <w:r w:rsidR="001C19BB" w:rsidRPr="00F8771C">
        <w:rPr>
          <w:rFonts w:ascii="Times New Roman" w:hAnsi="Times New Roman" w:cs="Times New Roman"/>
          <w:b/>
          <w:sz w:val="24"/>
          <w:szCs w:val="24"/>
        </w:rPr>
        <w:t>:</w:t>
      </w:r>
      <w:r w:rsidR="003421C6" w:rsidRPr="00F8771C">
        <w:rPr>
          <w:rFonts w:ascii="Times New Roman" w:eastAsia="Times New Roman" w:hAnsi="Times New Roman" w:cs="Times New Roman"/>
          <w:bCs/>
          <w:sz w:val="24"/>
          <w:szCs w:val="24"/>
          <w:lang w:eastAsia="ru-RU"/>
        </w:rPr>
        <w:t xml:space="preserve"> </w:t>
      </w:r>
      <w:r w:rsidR="00F8771C" w:rsidRPr="00F8771C">
        <w:rPr>
          <w:rFonts w:ascii="Times New Roman" w:eastAsia="Times New Roman" w:hAnsi="Times New Roman" w:cs="Times New Roman"/>
          <w:bCs/>
          <w:sz w:val="24"/>
          <w:szCs w:val="24"/>
          <w:lang w:eastAsia="ru-RU"/>
        </w:rPr>
        <w:t>16 января 2025</w:t>
      </w:r>
      <w:r w:rsidR="00043BCB" w:rsidRPr="00F8771C">
        <w:rPr>
          <w:rFonts w:ascii="Times New Roman" w:eastAsia="Times New Roman" w:hAnsi="Times New Roman" w:cs="Times New Roman"/>
          <w:bCs/>
          <w:sz w:val="24"/>
          <w:szCs w:val="24"/>
          <w:lang w:eastAsia="ru-RU"/>
        </w:rPr>
        <w:t xml:space="preserve"> </w:t>
      </w:r>
      <w:r w:rsidRPr="00F8771C">
        <w:rPr>
          <w:rFonts w:ascii="Times New Roman" w:eastAsia="Times New Roman" w:hAnsi="Times New Roman" w:cs="Times New Roman"/>
          <w:bCs/>
          <w:sz w:val="24"/>
          <w:szCs w:val="24"/>
          <w:lang w:eastAsia="ru-RU"/>
        </w:rPr>
        <w:t>г.</w:t>
      </w:r>
      <w:r w:rsidRPr="00F8771C">
        <w:rPr>
          <w:rFonts w:ascii="Times New Roman" w:hAnsi="Times New Roman" w:cs="Times New Roman"/>
          <w:sz w:val="24"/>
          <w:szCs w:val="24"/>
        </w:rPr>
        <w:t xml:space="preserve"> в </w:t>
      </w:r>
      <w:r w:rsidR="00F8771C" w:rsidRPr="00F8771C">
        <w:rPr>
          <w:rFonts w:ascii="Times New Roman" w:hAnsi="Times New Roman" w:cs="Times New Roman"/>
          <w:sz w:val="24"/>
          <w:szCs w:val="24"/>
        </w:rPr>
        <w:t xml:space="preserve">9.00 п местному времени </w:t>
      </w:r>
      <w:r w:rsidR="00F8771C" w:rsidRPr="00F8771C">
        <w:rPr>
          <w:rFonts w:ascii="Times New Roman" w:eastAsia="Times New Roman" w:hAnsi="Times New Roman" w:cs="Times New Roman"/>
          <w:bCs/>
          <w:sz w:val="24"/>
          <w:szCs w:val="24"/>
          <w:lang w:eastAsia="ru-RU"/>
        </w:rPr>
        <w:t xml:space="preserve">5.00 </w:t>
      </w:r>
      <w:r w:rsidR="00D32217" w:rsidRPr="00F8771C">
        <w:rPr>
          <w:rFonts w:ascii="Times New Roman" w:eastAsia="Times New Roman" w:hAnsi="Times New Roman" w:cs="Times New Roman"/>
          <w:bCs/>
          <w:sz w:val="24"/>
          <w:szCs w:val="24"/>
          <w:lang w:eastAsia="ru-RU"/>
        </w:rPr>
        <w:t>п</w:t>
      </w:r>
      <w:r w:rsidRPr="00F8771C">
        <w:rPr>
          <w:rFonts w:ascii="Times New Roman" w:hAnsi="Times New Roman" w:cs="Times New Roman"/>
          <w:sz w:val="24"/>
          <w:szCs w:val="24"/>
        </w:rPr>
        <w:t>о московскому времени</w:t>
      </w:r>
      <w:r w:rsidRPr="00F8771C">
        <w:rPr>
          <w:rFonts w:ascii="Times New Roman" w:eastAsia="Times New Roman" w:hAnsi="Times New Roman" w:cs="Times New Roman"/>
          <w:bCs/>
          <w:sz w:val="24"/>
          <w:szCs w:val="24"/>
          <w:lang w:eastAsia="ru-RU"/>
        </w:rPr>
        <w:t xml:space="preserve"> и</w:t>
      </w:r>
      <w:r w:rsidRPr="00F8771C">
        <w:rPr>
          <w:rFonts w:ascii="Times New Roman" w:hAnsi="Times New Roman" w:cs="Times New Roman"/>
          <w:sz w:val="24"/>
          <w:szCs w:val="24"/>
        </w:rPr>
        <w:t xml:space="preserve"> до последнего предложения Участников.</w:t>
      </w:r>
    </w:p>
    <w:p w14:paraId="060C1672" w14:textId="77777777" w:rsidR="005A6D14" w:rsidRPr="00E61280" w:rsidRDefault="005A6D14" w:rsidP="008A5BCE">
      <w:pPr>
        <w:spacing w:after="0" w:line="240" w:lineRule="auto"/>
        <w:ind w:firstLine="709"/>
        <w:jc w:val="both"/>
        <w:rPr>
          <w:rFonts w:ascii="Times New Roman" w:hAnsi="Times New Roman" w:cs="Times New Roman"/>
          <w:b/>
          <w:i/>
          <w:color w:val="FF0000"/>
          <w:sz w:val="24"/>
          <w:szCs w:val="24"/>
        </w:rPr>
      </w:pPr>
    </w:p>
    <w:p w14:paraId="7A2BC04D" w14:textId="77777777" w:rsidR="00596696" w:rsidRPr="008A5BCE" w:rsidRDefault="00596696" w:rsidP="00596696">
      <w:pPr>
        <w:widowControl w:val="0"/>
        <w:spacing w:after="0" w:line="240" w:lineRule="auto"/>
        <w:ind w:firstLine="851"/>
        <w:contextualSpacing/>
        <w:jc w:val="center"/>
        <w:rPr>
          <w:rFonts w:ascii="Times New Roman" w:hAnsi="Times New Roman" w:cs="Times New Roman"/>
          <w:b/>
          <w:sz w:val="24"/>
          <w:szCs w:val="24"/>
        </w:rPr>
      </w:pPr>
      <w:r w:rsidRPr="008A5BCE">
        <w:rPr>
          <w:rFonts w:ascii="Times New Roman" w:hAnsi="Times New Roman" w:cs="Times New Roman"/>
          <w:b/>
          <w:sz w:val="24"/>
          <w:szCs w:val="24"/>
        </w:rPr>
        <w:t>5. Срок и порядок регистрации на электронной площадке</w:t>
      </w:r>
    </w:p>
    <w:p w14:paraId="32992482" w14:textId="77777777" w:rsidR="001D78D8" w:rsidRDefault="001D78D8" w:rsidP="001D78D8">
      <w:pPr>
        <w:widowControl w:val="0"/>
        <w:spacing w:after="0" w:line="240" w:lineRule="auto"/>
        <w:ind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sz w:val="24"/>
          <w:szCs w:val="24"/>
          <w:lang w:eastAsia="ru-RU"/>
        </w:rPr>
        <w:t>5.1. Для обеспечения доступа к участию в электронной продаже Претендентам необходимо пройти процедуру регистрации в соответствии с Регламентом электронной площадки.</w:t>
      </w:r>
    </w:p>
    <w:p w14:paraId="6E1A31E5" w14:textId="70BED163" w:rsidR="001D78D8" w:rsidRPr="00BB7DCF" w:rsidRDefault="001D78D8" w:rsidP="001D78D8">
      <w:pPr>
        <w:widowControl w:val="0"/>
        <w:spacing w:after="0" w:line="240" w:lineRule="auto"/>
        <w:ind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sz w:val="24"/>
          <w:szCs w:val="24"/>
          <w:lang w:eastAsia="ru-RU"/>
        </w:rPr>
        <w:t>5.2. Дата и время регис</w:t>
      </w:r>
      <w:r>
        <w:rPr>
          <w:rFonts w:ascii="Times New Roman" w:eastAsia="Times New Roman" w:hAnsi="Times New Roman" w:cs="Times New Roman"/>
          <w:sz w:val="24"/>
          <w:szCs w:val="24"/>
          <w:lang w:eastAsia="ru-RU"/>
        </w:rPr>
        <w:t>трации на электронной площадке П</w:t>
      </w:r>
      <w:r w:rsidRPr="00BB7DCF">
        <w:rPr>
          <w:rFonts w:ascii="Times New Roman" w:eastAsia="Times New Roman" w:hAnsi="Times New Roman" w:cs="Times New Roman"/>
          <w:sz w:val="24"/>
          <w:szCs w:val="24"/>
          <w:lang w:eastAsia="ru-RU"/>
        </w:rPr>
        <w:t xml:space="preserve">ретендентов на участие </w:t>
      </w:r>
      <w:r>
        <w:rPr>
          <w:rFonts w:ascii="Times New Roman" w:eastAsia="Times New Roman" w:hAnsi="Times New Roman" w:cs="Times New Roman"/>
          <w:sz w:val="24"/>
          <w:szCs w:val="24"/>
          <w:lang w:eastAsia="ru-RU"/>
        </w:rPr>
        <w:br/>
      </w:r>
      <w:r w:rsidRPr="00BB7DCF">
        <w:rPr>
          <w:rFonts w:ascii="Times New Roman" w:eastAsia="Times New Roman" w:hAnsi="Times New Roman" w:cs="Times New Roman"/>
          <w:sz w:val="24"/>
          <w:szCs w:val="24"/>
          <w:lang w:eastAsia="ru-RU"/>
        </w:rPr>
        <w:t xml:space="preserve">в </w:t>
      </w:r>
      <w:r w:rsidR="00E61280">
        <w:rPr>
          <w:rFonts w:ascii="Times New Roman" w:hAnsi="Times New Roman" w:cs="Times New Roman"/>
          <w:sz w:val="24"/>
          <w:szCs w:val="24"/>
        </w:rPr>
        <w:t>торгах</w:t>
      </w:r>
      <w:r w:rsidRPr="008A5BCE">
        <w:rPr>
          <w:rFonts w:ascii="Times New Roman" w:hAnsi="Times New Roman" w:cs="Times New Roman"/>
          <w:sz w:val="24"/>
          <w:szCs w:val="24"/>
        </w:rPr>
        <w:t xml:space="preserve"> </w:t>
      </w:r>
      <w:r w:rsidRPr="00BB7DCF">
        <w:rPr>
          <w:rFonts w:ascii="Times New Roman" w:eastAsia="Times New Roman" w:hAnsi="Times New Roman" w:cs="Times New Roman"/>
          <w:sz w:val="24"/>
          <w:szCs w:val="24"/>
          <w:lang w:eastAsia="ru-RU"/>
        </w:rPr>
        <w:t>осуществляется ежедневно,</w:t>
      </w:r>
      <w:r>
        <w:rPr>
          <w:rFonts w:ascii="Times New Roman" w:eastAsia="Times New Roman" w:hAnsi="Times New Roman" w:cs="Times New Roman"/>
          <w:sz w:val="24"/>
          <w:szCs w:val="24"/>
          <w:lang w:eastAsia="ru-RU"/>
        </w:rPr>
        <w:t xml:space="preserve"> </w:t>
      </w:r>
      <w:r w:rsidRPr="00BB7DCF">
        <w:rPr>
          <w:rFonts w:ascii="Times New Roman" w:eastAsia="Times New Roman" w:hAnsi="Times New Roman" w:cs="Times New Roman"/>
          <w:sz w:val="24"/>
          <w:szCs w:val="24"/>
          <w:lang w:eastAsia="ru-RU"/>
        </w:rPr>
        <w:t>круглосуточно, но не позднее даты и времени окончания подачи (приема) Заявок.</w:t>
      </w:r>
    </w:p>
    <w:p w14:paraId="3D0F8EEB" w14:textId="77777777" w:rsidR="001D78D8" w:rsidRPr="00BB7DCF" w:rsidRDefault="001D78D8" w:rsidP="001D78D8">
      <w:pPr>
        <w:widowControl w:val="0"/>
        <w:spacing w:after="0" w:line="240" w:lineRule="auto"/>
        <w:ind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sz w:val="24"/>
          <w:szCs w:val="24"/>
          <w:lang w:eastAsia="ru-RU"/>
        </w:rPr>
        <w:t>5.2. Регистрация на электронной площадке осуществляется без взимания платы.</w:t>
      </w:r>
    </w:p>
    <w:p w14:paraId="18EAB2D4" w14:textId="77777777" w:rsidR="001D78D8" w:rsidRPr="00BB7DCF" w:rsidRDefault="001D78D8" w:rsidP="001D78D8">
      <w:pPr>
        <w:spacing w:after="0" w:line="240" w:lineRule="auto"/>
        <w:ind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sz w:val="24"/>
          <w:szCs w:val="24"/>
          <w:lang w:eastAsia="ru-RU"/>
        </w:rPr>
        <w:t>5.3. Регистрации на электронной площадке подлежат Претенденты, ранее</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br/>
      </w:r>
      <w:r w:rsidRPr="00BB7DCF">
        <w:rPr>
          <w:rFonts w:ascii="Times New Roman" w:eastAsia="Times New Roman" w:hAnsi="Times New Roman" w:cs="Times New Roman"/>
          <w:sz w:val="24"/>
          <w:szCs w:val="24"/>
          <w:lang w:eastAsia="ru-RU"/>
        </w:rPr>
        <w:t>не зарегистрированные на электронной пл</w:t>
      </w:r>
      <w:r>
        <w:rPr>
          <w:rFonts w:ascii="Times New Roman" w:eastAsia="Times New Roman" w:hAnsi="Times New Roman" w:cs="Times New Roman"/>
          <w:sz w:val="24"/>
          <w:szCs w:val="24"/>
          <w:lang w:eastAsia="ru-RU"/>
        </w:rPr>
        <w:t xml:space="preserve">ощадке или регистрация которых </w:t>
      </w:r>
      <w:r w:rsidRPr="00BB7DCF">
        <w:rPr>
          <w:rFonts w:ascii="Times New Roman" w:eastAsia="Times New Roman" w:hAnsi="Times New Roman" w:cs="Times New Roman"/>
          <w:sz w:val="24"/>
          <w:szCs w:val="24"/>
          <w:lang w:eastAsia="ru-RU"/>
        </w:rPr>
        <w:t>на электронной площадке была ими прекращена.</w:t>
      </w:r>
    </w:p>
    <w:p w14:paraId="10530078" w14:textId="77777777" w:rsidR="00E131A0" w:rsidRPr="008A5BCE" w:rsidRDefault="00E131A0" w:rsidP="00596696">
      <w:pPr>
        <w:widowControl w:val="0"/>
        <w:spacing w:after="0" w:line="240" w:lineRule="auto"/>
        <w:ind w:firstLine="709"/>
        <w:jc w:val="both"/>
        <w:rPr>
          <w:rFonts w:ascii="Times New Roman" w:hAnsi="Times New Roman" w:cs="Times New Roman"/>
          <w:sz w:val="24"/>
          <w:szCs w:val="24"/>
        </w:rPr>
      </w:pPr>
    </w:p>
    <w:p w14:paraId="466E372D" w14:textId="77777777" w:rsidR="00596696" w:rsidRPr="008A5BCE" w:rsidRDefault="00596696" w:rsidP="00596696">
      <w:pPr>
        <w:numPr>
          <w:ilvl w:val="0"/>
          <w:numId w:val="3"/>
        </w:numPr>
        <w:spacing w:after="0" w:line="240" w:lineRule="auto"/>
        <w:ind w:firstLine="851"/>
        <w:jc w:val="center"/>
        <w:rPr>
          <w:rFonts w:ascii="Times New Roman" w:hAnsi="Times New Roman" w:cs="Times New Roman"/>
          <w:b/>
          <w:sz w:val="24"/>
          <w:szCs w:val="24"/>
        </w:rPr>
      </w:pPr>
      <w:r w:rsidRPr="008A5BCE">
        <w:rPr>
          <w:rFonts w:ascii="Times New Roman" w:hAnsi="Times New Roman" w:cs="Times New Roman"/>
          <w:b/>
          <w:sz w:val="24"/>
          <w:szCs w:val="24"/>
        </w:rPr>
        <w:t>Порядок подачи</w:t>
      </w:r>
      <w:r w:rsidRPr="008A5BCE">
        <w:rPr>
          <w:rFonts w:ascii="Times New Roman" w:eastAsia="Times New Roman" w:hAnsi="Times New Roman" w:cs="Times New Roman"/>
          <w:b/>
          <w:bCs/>
          <w:sz w:val="24"/>
          <w:szCs w:val="24"/>
          <w:lang w:eastAsia="ru-RU"/>
        </w:rPr>
        <w:t xml:space="preserve"> (</w:t>
      </w:r>
      <w:r w:rsidRPr="008A5BCE">
        <w:rPr>
          <w:rFonts w:ascii="Times New Roman" w:hAnsi="Times New Roman" w:cs="Times New Roman"/>
          <w:b/>
          <w:sz w:val="24"/>
          <w:szCs w:val="24"/>
        </w:rPr>
        <w:t>приема</w:t>
      </w:r>
      <w:r w:rsidRPr="008A5BCE">
        <w:rPr>
          <w:rFonts w:ascii="Times New Roman" w:eastAsia="Times New Roman" w:hAnsi="Times New Roman" w:cs="Times New Roman"/>
          <w:b/>
          <w:bCs/>
          <w:sz w:val="24"/>
          <w:szCs w:val="24"/>
          <w:lang w:eastAsia="ru-RU"/>
        </w:rPr>
        <w:t>)</w:t>
      </w:r>
      <w:r w:rsidRPr="008A5BCE">
        <w:rPr>
          <w:rFonts w:ascii="Times New Roman" w:hAnsi="Times New Roman" w:cs="Times New Roman"/>
          <w:b/>
          <w:sz w:val="24"/>
          <w:szCs w:val="24"/>
        </w:rPr>
        <w:t xml:space="preserve"> и отзыва заявок.</w:t>
      </w:r>
    </w:p>
    <w:p w14:paraId="0D478734" w14:textId="0A7AB366" w:rsidR="00596696" w:rsidRPr="008A5BCE" w:rsidRDefault="00596696" w:rsidP="00596696">
      <w:pPr>
        <w:tabs>
          <w:tab w:val="left" w:pos="284"/>
        </w:tabs>
        <w:spacing w:after="0" w:line="240" w:lineRule="auto"/>
        <w:ind w:firstLine="709"/>
        <w:jc w:val="both"/>
        <w:rPr>
          <w:rFonts w:ascii="Times New Roman" w:hAnsi="Times New Roman" w:cs="Times New Roman"/>
          <w:sz w:val="24"/>
          <w:szCs w:val="24"/>
        </w:rPr>
      </w:pPr>
      <w:r w:rsidRPr="008A5BCE">
        <w:rPr>
          <w:rFonts w:ascii="Times New Roman" w:hAnsi="Times New Roman" w:cs="Times New Roman"/>
          <w:sz w:val="24"/>
          <w:szCs w:val="24"/>
        </w:rPr>
        <w:t xml:space="preserve">6.1. Прием заявок и прилагаемых к ним документов начинается с даты и времени, </w:t>
      </w:r>
      <w:r w:rsidRPr="008A5BCE">
        <w:rPr>
          <w:rFonts w:ascii="Times New Roman" w:eastAsia="Times New Roman" w:hAnsi="Times New Roman" w:cs="Times New Roman"/>
          <w:bCs/>
          <w:sz w:val="24"/>
          <w:szCs w:val="24"/>
          <w:lang w:eastAsia="ru-RU"/>
        </w:rPr>
        <w:br/>
      </w:r>
      <w:r w:rsidR="001A764F">
        <w:rPr>
          <w:rFonts w:ascii="Times New Roman" w:hAnsi="Times New Roman" w:cs="Times New Roman"/>
          <w:sz w:val="24"/>
          <w:szCs w:val="24"/>
        </w:rPr>
        <w:t>указанных в И</w:t>
      </w:r>
      <w:r w:rsidRPr="008A5BCE">
        <w:rPr>
          <w:rFonts w:ascii="Times New Roman" w:hAnsi="Times New Roman" w:cs="Times New Roman"/>
          <w:sz w:val="24"/>
          <w:szCs w:val="24"/>
        </w:rPr>
        <w:t>нформационном сообщении о проведении продажи имущества, осуществляется в сроки, установленные в Информационном сообщении.</w:t>
      </w:r>
    </w:p>
    <w:p w14:paraId="0C1A7ECE" w14:textId="384F7067" w:rsidR="00596696" w:rsidRPr="008A5BCE" w:rsidRDefault="00596696" w:rsidP="00596696">
      <w:pPr>
        <w:tabs>
          <w:tab w:val="left" w:pos="284"/>
        </w:tabs>
        <w:spacing w:after="0" w:line="240" w:lineRule="auto"/>
        <w:ind w:firstLine="709"/>
        <w:jc w:val="both"/>
        <w:rPr>
          <w:rFonts w:ascii="Times New Roman" w:hAnsi="Times New Roman" w:cs="Times New Roman"/>
          <w:sz w:val="24"/>
          <w:szCs w:val="24"/>
        </w:rPr>
      </w:pPr>
      <w:r w:rsidRPr="008A5BCE">
        <w:rPr>
          <w:rFonts w:ascii="Times New Roman" w:hAnsi="Times New Roman" w:cs="Times New Roman"/>
          <w:sz w:val="24"/>
          <w:szCs w:val="24"/>
        </w:rPr>
        <w:t>6.2. Для участия в</w:t>
      </w:r>
      <w:r w:rsidR="001A764F">
        <w:rPr>
          <w:rFonts w:ascii="Times New Roman" w:hAnsi="Times New Roman" w:cs="Times New Roman"/>
          <w:sz w:val="24"/>
          <w:szCs w:val="24"/>
        </w:rPr>
        <w:t xml:space="preserve"> продаже имущества на </w:t>
      </w:r>
      <w:r w:rsidR="00E61280">
        <w:rPr>
          <w:rFonts w:ascii="Times New Roman" w:hAnsi="Times New Roman" w:cs="Times New Roman"/>
          <w:sz w:val="24"/>
          <w:szCs w:val="24"/>
        </w:rPr>
        <w:t>торгах посредством публичного предложения</w:t>
      </w:r>
      <w:r w:rsidR="001A764F">
        <w:rPr>
          <w:rFonts w:ascii="Times New Roman" w:hAnsi="Times New Roman" w:cs="Times New Roman"/>
          <w:sz w:val="24"/>
          <w:szCs w:val="24"/>
        </w:rPr>
        <w:t xml:space="preserve"> П</w:t>
      </w:r>
      <w:r w:rsidRPr="008A5BCE">
        <w:rPr>
          <w:rFonts w:ascii="Times New Roman" w:hAnsi="Times New Roman" w:cs="Times New Roman"/>
          <w:sz w:val="24"/>
          <w:szCs w:val="24"/>
        </w:rPr>
        <w:t>ретенденты перечисляют задаток в счет обеспечения оплаты приобретаемого имущества и заполняют</w:t>
      </w:r>
      <w:r w:rsidR="00E61280">
        <w:rPr>
          <w:rFonts w:ascii="Times New Roman" w:hAnsi="Times New Roman" w:cs="Times New Roman"/>
          <w:sz w:val="24"/>
          <w:szCs w:val="24"/>
        </w:rPr>
        <w:t xml:space="preserve"> </w:t>
      </w:r>
      <w:r w:rsidRPr="008A5BCE">
        <w:rPr>
          <w:rFonts w:ascii="Times New Roman" w:hAnsi="Times New Roman" w:cs="Times New Roman"/>
          <w:sz w:val="24"/>
          <w:szCs w:val="24"/>
        </w:rPr>
        <w:t>размещенную</w:t>
      </w:r>
      <w:r w:rsidR="00E61280">
        <w:rPr>
          <w:rFonts w:ascii="Times New Roman" w:hAnsi="Times New Roman" w:cs="Times New Roman"/>
          <w:sz w:val="24"/>
          <w:szCs w:val="24"/>
        </w:rPr>
        <w:t xml:space="preserve"> </w:t>
      </w:r>
      <w:r w:rsidR="001A764F">
        <w:rPr>
          <w:rFonts w:ascii="Times New Roman" w:hAnsi="Times New Roman" w:cs="Times New Roman"/>
          <w:sz w:val="24"/>
          <w:szCs w:val="24"/>
        </w:rPr>
        <w:t>в О</w:t>
      </w:r>
      <w:r w:rsidRPr="008A5BCE">
        <w:rPr>
          <w:rFonts w:ascii="Times New Roman" w:hAnsi="Times New Roman" w:cs="Times New Roman"/>
          <w:sz w:val="24"/>
          <w:szCs w:val="24"/>
        </w:rPr>
        <w:t>ткрытой ча</w:t>
      </w:r>
      <w:r w:rsidR="00796E13">
        <w:rPr>
          <w:rFonts w:ascii="Times New Roman" w:hAnsi="Times New Roman" w:cs="Times New Roman"/>
          <w:sz w:val="24"/>
          <w:szCs w:val="24"/>
        </w:rPr>
        <w:t>сти электронной площадки форму З</w:t>
      </w:r>
      <w:r w:rsidRPr="008A5BCE">
        <w:rPr>
          <w:rFonts w:ascii="Times New Roman" w:hAnsi="Times New Roman" w:cs="Times New Roman"/>
          <w:sz w:val="24"/>
          <w:szCs w:val="24"/>
        </w:rPr>
        <w:t>аявки с приложением электронных документов в соответс</w:t>
      </w:r>
      <w:r w:rsidR="001A764F">
        <w:rPr>
          <w:rFonts w:ascii="Times New Roman" w:hAnsi="Times New Roman" w:cs="Times New Roman"/>
          <w:sz w:val="24"/>
          <w:szCs w:val="24"/>
        </w:rPr>
        <w:t>твии с перечнем, приведенным в И</w:t>
      </w:r>
      <w:r w:rsidRPr="008A5BCE">
        <w:rPr>
          <w:rFonts w:ascii="Times New Roman" w:hAnsi="Times New Roman" w:cs="Times New Roman"/>
          <w:sz w:val="24"/>
          <w:szCs w:val="24"/>
        </w:rPr>
        <w:t>нформационном сообщении</w:t>
      </w:r>
      <w:r w:rsidR="00E61280">
        <w:rPr>
          <w:rFonts w:ascii="Times New Roman" w:hAnsi="Times New Roman" w:cs="Times New Roman"/>
          <w:sz w:val="24"/>
          <w:szCs w:val="24"/>
        </w:rPr>
        <w:t xml:space="preserve"> </w:t>
      </w:r>
      <w:r w:rsidRPr="008A5BCE">
        <w:rPr>
          <w:rFonts w:ascii="Times New Roman" w:hAnsi="Times New Roman" w:cs="Times New Roman"/>
          <w:sz w:val="24"/>
          <w:szCs w:val="24"/>
        </w:rPr>
        <w:t xml:space="preserve">о проведении </w:t>
      </w:r>
      <w:r w:rsidR="00E61280">
        <w:rPr>
          <w:rFonts w:ascii="Times New Roman" w:hAnsi="Times New Roman" w:cs="Times New Roman"/>
          <w:sz w:val="24"/>
          <w:szCs w:val="24"/>
        </w:rPr>
        <w:t>торгов</w:t>
      </w:r>
      <w:r w:rsidRPr="008A5BCE">
        <w:rPr>
          <w:rFonts w:ascii="Times New Roman" w:hAnsi="Times New Roman" w:cs="Times New Roman"/>
          <w:sz w:val="24"/>
          <w:szCs w:val="24"/>
        </w:rPr>
        <w:t>.</w:t>
      </w:r>
    </w:p>
    <w:p w14:paraId="6F7F5F0D" w14:textId="41A47A2C" w:rsidR="00596696" w:rsidRPr="00C308C4" w:rsidRDefault="00596696" w:rsidP="00596696">
      <w:pPr>
        <w:tabs>
          <w:tab w:val="left" w:pos="284"/>
        </w:tabs>
        <w:spacing w:after="0" w:line="240" w:lineRule="auto"/>
        <w:ind w:firstLine="709"/>
        <w:jc w:val="both"/>
        <w:rPr>
          <w:rFonts w:ascii="Times New Roman" w:hAnsi="Times New Roman" w:cs="Times New Roman"/>
          <w:sz w:val="24"/>
          <w:szCs w:val="24"/>
        </w:rPr>
      </w:pPr>
      <w:r w:rsidRPr="00C308C4">
        <w:rPr>
          <w:rFonts w:ascii="Times New Roman" w:hAnsi="Times New Roman" w:cs="Times New Roman"/>
          <w:sz w:val="24"/>
          <w:szCs w:val="24"/>
        </w:rPr>
        <w:t xml:space="preserve">6.3. Заявка (приложение № 1) подается путем заполнения ее электронной формы, </w:t>
      </w:r>
      <w:r w:rsidRPr="00C308C4">
        <w:rPr>
          <w:rFonts w:ascii="Times New Roman" w:eastAsia="Times New Roman" w:hAnsi="Times New Roman" w:cs="Times New Roman"/>
          <w:bCs/>
          <w:sz w:val="24"/>
          <w:szCs w:val="24"/>
          <w:lang w:eastAsia="ru-RU"/>
        </w:rPr>
        <w:br/>
      </w:r>
      <w:r w:rsidR="00363B66" w:rsidRPr="00C308C4">
        <w:rPr>
          <w:rFonts w:ascii="Times New Roman" w:hAnsi="Times New Roman" w:cs="Times New Roman"/>
          <w:sz w:val="24"/>
          <w:szCs w:val="24"/>
        </w:rPr>
        <w:t>размещенной в О</w:t>
      </w:r>
      <w:r w:rsidRPr="00C308C4">
        <w:rPr>
          <w:rFonts w:ascii="Times New Roman" w:hAnsi="Times New Roman" w:cs="Times New Roman"/>
          <w:sz w:val="24"/>
          <w:szCs w:val="24"/>
        </w:rPr>
        <w:t>ткрытой для доступа неограниченного круга лиц части</w:t>
      </w:r>
      <w:r w:rsidR="00363B66" w:rsidRPr="00C308C4">
        <w:rPr>
          <w:rFonts w:ascii="Times New Roman" w:hAnsi="Times New Roman" w:cs="Times New Roman"/>
          <w:sz w:val="24"/>
          <w:szCs w:val="24"/>
        </w:rPr>
        <w:t xml:space="preserve"> электронной площадки (далее - О</w:t>
      </w:r>
      <w:r w:rsidRPr="00C308C4">
        <w:rPr>
          <w:rFonts w:ascii="Times New Roman" w:hAnsi="Times New Roman" w:cs="Times New Roman"/>
          <w:sz w:val="24"/>
          <w:szCs w:val="24"/>
        </w:rPr>
        <w:t xml:space="preserve">ткрытая часть электронной площадки), с приложением электронных образов документов, предусмотренных Федеральным </w:t>
      </w:r>
      <w:hyperlink r:id="rId22" w:history="1">
        <w:r w:rsidRPr="00C308C4">
          <w:rPr>
            <w:rFonts w:ascii="Times New Roman" w:hAnsi="Times New Roman" w:cs="Times New Roman"/>
            <w:sz w:val="24"/>
            <w:szCs w:val="24"/>
          </w:rPr>
          <w:t>законом</w:t>
        </w:r>
      </w:hyperlink>
      <w:r w:rsidRPr="00C308C4">
        <w:rPr>
          <w:rFonts w:ascii="Times New Roman" w:hAnsi="Times New Roman" w:cs="Times New Roman"/>
          <w:sz w:val="24"/>
          <w:szCs w:val="24"/>
        </w:rPr>
        <w:t xml:space="preserve"> от 21 декабря 2001 г. № 178-ФЗ «О приватизации государственного и муниципального имущества».</w:t>
      </w:r>
    </w:p>
    <w:p w14:paraId="046E7B19" w14:textId="44244567" w:rsidR="00596696" w:rsidRPr="008A5BCE" w:rsidRDefault="00596696" w:rsidP="00596696">
      <w:pPr>
        <w:tabs>
          <w:tab w:val="left" w:pos="284"/>
        </w:tabs>
        <w:spacing w:after="0" w:line="240" w:lineRule="auto"/>
        <w:ind w:firstLine="709"/>
        <w:jc w:val="both"/>
        <w:rPr>
          <w:rFonts w:ascii="Times New Roman" w:hAnsi="Times New Roman" w:cs="Times New Roman"/>
          <w:sz w:val="24"/>
          <w:szCs w:val="24"/>
        </w:rPr>
      </w:pPr>
      <w:r w:rsidRPr="008A5BCE">
        <w:rPr>
          <w:rFonts w:ascii="Times New Roman" w:hAnsi="Times New Roman" w:cs="Times New Roman"/>
          <w:sz w:val="24"/>
          <w:szCs w:val="24"/>
        </w:rPr>
        <w:t xml:space="preserve">6.4. Одно лицо </w:t>
      </w:r>
      <w:r w:rsidR="00796E13">
        <w:rPr>
          <w:rFonts w:ascii="Times New Roman" w:hAnsi="Times New Roman" w:cs="Times New Roman"/>
          <w:sz w:val="24"/>
          <w:szCs w:val="24"/>
        </w:rPr>
        <w:t>имеет право подать только одну З</w:t>
      </w:r>
      <w:r w:rsidRPr="008A5BCE">
        <w:rPr>
          <w:rFonts w:ascii="Times New Roman" w:hAnsi="Times New Roman" w:cs="Times New Roman"/>
          <w:sz w:val="24"/>
          <w:szCs w:val="24"/>
        </w:rPr>
        <w:t>аявку.</w:t>
      </w:r>
    </w:p>
    <w:p w14:paraId="7EBE0303" w14:textId="77777777" w:rsidR="00363B66" w:rsidRPr="00BB7DCF" w:rsidRDefault="00363B66" w:rsidP="00363B66">
      <w:pPr>
        <w:tabs>
          <w:tab w:val="left" w:pos="284"/>
        </w:tabs>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6.5. При приеме заявок от П</w:t>
      </w:r>
      <w:r w:rsidRPr="00BB7DCF">
        <w:rPr>
          <w:rFonts w:ascii="Times New Roman" w:eastAsia="Times New Roman" w:hAnsi="Times New Roman" w:cs="Times New Roman"/>
          <w:bCs/>
          <w:sz w:val="24"/>
          <w:szCs w:val="24"/>
          <w:lang w:eastAsia="ru-RU"/>
        </w:rPr>
        <w:t>ретендентов Организатор продаж обеспечивает:</w:t>
      </w:r>
    </w:p>
    <w:p w14:paraId="5A868BF0" w14:textId="77777777" w:rsidR="00363B66" w:rsidRPr="00BB7DCF" w:rsidRDefault="00363B66" w:rsidP="00363B66">
      <w:pPr>
        <w:tabs>
          <w:tab w:val="left" w:pos="284"/>
        </w:tabs>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регистрацию З</w:t>
      </w:r>
      <w:r w:rsidRPr="00BB7DCF">
        <w:rPr>
          <w:rFonts w:ascii="Times New Roman" w:eastAsia="Times New Roman" w:hAnsi="Times New Roman" w:cs="Times New Roman"/>
          <w:bCs/>
          <w:sz w:val="24"/>
          <w:szCs w:val="24"/>
          <w:lang w:eastAsia="ru-RU"/>
        </w:rPr>
        <w:t>аявок и прилагаемых к ним документов в</w:t>
      </w:r>
      <w:r>
        <w:rPr>
          <w:rFonts w:ascii="Times New Roman" w:eastAsia="Times New Roman" w:hAnsi="Times New Roman" w:cs="Times New Roman"/>
          <w:bCs/>
          <w:sz w:val="24"/>
          <w:szCs w:val="24"/>
          <w:lang w:eastAsia="ru-RU"/>
        </w:rPr>
        <w:t xml:space="preserve"> журнале приема заявок. Каждой З</w:t>
      </w:r>
      <w:r w:rsidRPr="00BB7DCF">
        <w:rPr>
          <w:rFonts w:ascii="Times New Roman" w:eastAsia="Times New Roman" w:hAnsi="Times New Roman" w:cs="Times New Roman"/>
          <w:bCs/>
          <w:sz w:val="24"/>
          <w:szCs w:val="24"/>
          <w:lang w:eastAsia="ru-RU"/>
        </w:rPr>
        <w:t>аявке присваивается номер с указанием даты и времени приема;</w:t>
      </w:r>
    </w:p>
    <w:p w14:paraId="76B36E25" w14:textId="77777777" w:rsidR="00363B66" w:rsidRPr="00BB7DCF" w:rsidRDefault="00363B66" w:rsidP="00363B66">
      <w:pPr>
        <w:tabs>
          <w:tab w:val="left" w:pos="284"/>
        </w:tabs>
        <w:spacing w:after="0" w:line="240" w:lineRule="auto"/>
        <w:ind w:firstLine="709"/>
        <w:jc w:val="both"/>
        <w:rPr>
          <w:rFonts w:ascii="Times New Roman" w:eastAsia="Times New Roman" w:hAnsi="Times New Roman" w:cs="Times New Roman"/>
          <w:bCs/>
          <w:sz w:val="24"/>
          <w:szCs w:val="24"/>
          <w:lang w:eastAsia="ru-RU"/>
        </w:rPr>
      </w:pPr>
      <w:r w:rsidRPr="00BB7DCF">
        <w:rPr>
          <w:rFonts w:ascii="Times New Roman" w:eastAsia="Times New Roman" w:hAnsi="Times New Roman" w:cs="Times New Roman"/>
          <w:bCs/>
          <w:sz w:val="24"/>
          <w:szCs w:val="24"/>
          <w:lang w:eastAsia="ru-RU"/>
        </w:rPr>
        <w:t xml:space="preserve">- </w:t>
      </w:r>
      <w:r w:rsidRPr="00386FB8">
        <w:rPr>
          <w:rFonts w:ascii="Times New Roman" w:eastAsia="Times New Roman" w:hAnsi="Times New Roman" w:cs="Times New Roman"/>
          <w:bCs/>
          <w:sz w:val="24"/>
          <w:szCs w:val="24"/>
          <w:lang w:eastAsia="ru-RU"/>
        </w:rPr>
        <w:t>обеспечива</w:t>
      </w:r>
      <w:r>
        <w:rPr>
          <w:rFonts w:ascii="Times New Roman" w:eastAsia="Times New Roman" w:hAnsi="Times New Roman" w:cs="Times New Roman"/>
          <w:bCs/>
          <w:sz w:val="24"/>
          <w:szCs w:val="24"/>
          <w:lang w:eastAsia="ru-RU"/>
        </w:rPr>
        <w:t>ет конфиденциальность данных о П</w:t>
      </w:r>
      <w:r w:rsidRPr="00386FB8">
        <w:rPr>
          <w:rFonts w:ascii="Times New Roman" w:eastAsia="Times New Roman" w:hAnsi="Times New Roman" w:cs="Times New Roman"/>
          <w:bCs/>
          <w:sz w:val="24"/>
          <w:szCs w:val="24"/>
          <w:lang w:eastAsia="ru-RU"/>
        </w:rPr>
        <w:t>ретендент</w:t>
      </w:r>
      <w:r>
        <w:rPr>
          <w:rFonts w:ascii="Times New Roman" w:eastAsia="Times New Roman" w:hAnsi="Times New Roman" w:cs="Times New Roman"/>
          <w:bCs/>
          <w:sz w:val="24"/>
          <w:szCs w:val="24"/>
          <w:lang w:eastAsia="ru-RU"/>
        </w:rPr>
        <w:t>ах и У</w:t>
      </w:r>
      <w:r w:rsidRPr="00386FB8">
        <w:rPr>
          <w:rFonts w:ascii="Times New Roman" w:eastAsia="Times New Roman" w:hAnsi="Times New Roman" w:cs="Times New Roman"/>
          <w:bCs/>
          <w:sz w:val="24"/>
          <w:szCs w:val="24"/>
          <w:lang w:eastAsia="ru-RU"/>
        </w:rPr>
        <w:t xml:space="preserve">частниках, </w:t>
      </w:r>
      <w:r>
        <w:rPr>
          <w:rFonts w:ascii="Times New Roman" w:eastAsia="Times New Roman" w:hAnsi="Times New Roman" w:cs="Times New Roman"/>
          <w:bCs/>
          <w:sz w:val="24"/>
          <w:szCs w:val="24"/>
          <w:lang w:eastAsia="ru-RU"/>
        </w:rPr>
        <w:br/>
      </w:r>
      <w:r w:rsidRPr="00386FB8">
        <w:rPr>
          <w:rFonts w:ascii="Times New Roman" w:eastAsia="Times New Roman" w:hAnsi="Times New Roman" w:cs="Times New Roman"/>
          <w:bCs/>
          <w:sz w:val="24"/>
          <w:szCs w:val="24"/>
          <w:lang w:eastAsia="ru-RU"/>
        </w:rPr>
        <w:t>за исключением инфор</w:t>
      </w:r>
      <w:r>
        <w:rPr>
          <w:rFonts w:ascii="Times New Roman" w:eastAsia="Times New Roman" w:hAnsi="Times New Roman" w:cs="Times New Roman"/>
          <w:bCs/>
          <w:sz w:val="24"/>
          <w:szCs w:val="24"/>
          <w:lang w:eastAsia="ru-RU"/>
        </w:rPr>
        <w:t>мации, подлежащей размещению в О</w:t>
      </w:r>
      <w:r w:rsidRPr="00386FB8">
        <w:rPr>
          <w:rFonts w:ascii="Times New Roman" w:eastAsia="Times New Roman" w:hAnsi="Times New Roman" w:cs="Times New Roman"/>
          <w:bCs/>
          <w:sz w:val="24"/>
          <w:szCs w:val="24"/>
          <w:lang w:eastAsia="ru-RU"/>
        </w:rPr>
        <w:t>ткрытой части электронной площадк</w:t>
      </w:r>
      <w:r>
        <w:rPr>
          <w:rFonts w:ascii="Times New Roman" w:eastAsia="Times New Roman" w:hAnsi="Times New Roman" w:cs="Times New Roman"/>
          <w:bCs/>
          <w:sz w:val="24"/>
          <w:szCs w:val="24"/>
          <w:lang w:eastAsia="ru-RU"/>
        </w:rPr>
        <w:t>и, на официальном сайте в сети «Интернет»</w:t>
      </w:r>
      <w:r w:rsidRPr="00386FB8">
        <w:rPr>
          <w:rFonts w:ascii="Times New Roman" w:eastAsia="Times New Roman" w:hAnsi="Times New Roman" w:cs="Times New Roman"/>
          <w:bCs/>
          <w:sz w:val="24"/>
          <w:szCs w:val="24"/>
          <w:lang w:eastAsia="ru-RU"/>
        </w:rPr>
        <w:t xml:space="preserve">, а </w:t>
      </w:r>
      <w:r>
        <w:rPr>
          <w:rFonts w:ascii="Times New Roman" w:eastAsia="Times New Roman" w:hAnsi="Times New Roman" w:cs="Times New Roman"/>
          <w:bCs/>
          <w:sz w:val="24"/>
          <w:szCs w:val="24"/>
          <w:lang w:eastAsia="ru-RU"/>
        </w:rPr>
        <w:t>также на сайте Продавца в сети «Интернет»</w:t>
      </w:r>
      <w:r w:rsidRPr="00BB7DCF">
        <w:rPr>
          <w:rFonts w:ascii="Times New Roman" w:eastAsia="Times New Roman" w:hAnsi="Times New Roman" w:cs="Times New Roman"/>
          <w:bCs/>
          <w:sz w:val="24"/>
          <w:szCs w:val="24"/>
          <w:lang w:eastAsia="ru-RU"/>
        </w:rPr>
        <w:t>.</w:t>
      </w:r>
    </w:p>
    <w:p w14:paraId="3F211ACD" w14:textId="77777777" w:rsidR="00363B66" w:rsidRPr="00BB7DCF" w:rsidRDefault="00363B66" w:rsidP="00363B66">
      <w:pPr>
        <w:tabs>
          <w:tab w:val="left" w:pos="284"/>
        </w:tabs>
        <w:spacing w:after="0" w:line="240" w:lineRule="auto"/>
        <w:ind w:firstLine="709"/>
        <w:jc w:val="both"/>
        <w:rPr>
          <w:rFonts w:ascii="Times New Roman" w:eastAsia="Times New Roman" w:hAnsi="Times New Roman" w:cs="Times New Roman"/>
          <w:bCs/>
          <w:sz w:val="24"/>
          <w:szCs w:val="24"/>
          <w:lang w:eastAsia="ru-RU"/>
        </w:rPr>
      </w:pPr>
      <w:r w:rsidRPr="00BB7DCF">
        <w:rPr>
          <w:rFonts w:ascii="Times New Roman" w:eastAsia="Times New Roman" w:hAnsi="Times New Roman" w:cs="Times New Roman"/>
          <w:bCs/>
          <w:sz w:val="24"/>
          <w:szCs w:val="24"/>
          <w:lang w:eastAsia="ru-RU"/>
        </w:rPr>
        <w:t>6.6. В течение одного часа</w:t>
      </w:r>
      <w:r>
        <w:rPr>
          <w:rFonts w:ascii="Times New Roman" w:eastAsia="Times New Roman" w:hAnsi="Times New Roman" w:cs="Times New Roman"/>
          <w:bCs/>
          <w:sz w:val="24"/>
          <w:szCs w:val="24"/>
          <w:lang w:eastAsia="ru-RU"/>
        </w:rPr>
        <w:t xml:space="preserve"> со времени поступления Заявки Организатор сообщает П</w:t>
      </w:r>
      <w:r w:rsidRPr="00BB7DCF">
        <w:rPr>
          <w:rFonts w:ascii="Times New Roman" w:eastAsia="Times New Roman" w:hAnsi="Times New Roman" w:cs="Times New Roman"/>
          <w:bCs/>
          <w:sz w:val="24"/>
          <w:szCs w:val="24"/>
          <w:lang w:eastAsia="ru-RU"/>
        </w:rPr>
        <w:t>ретенденту о ее поступлении путем направления уведомления с приложением электр</w:t>
      </w:r>
      <w:r>
        <w:rPr>
          <w:rFonts w:ascii="Times New Roman" w:eastAsia="Times New Roman" w:hAnsi="Times New Roman" w:cs="Times New Roman"/>
          <w:bCs/>
          <w:sz w:val="24"/>
          <w:szCs w:val="24"/>
          <w:lang w:eastAsia="ru-RU"/>
        </w:rPr>
        <w:t>онных копий зарегистрированной З</w:t>
      </w:r>
      <w:r w:rsidRPr="00BB7DCF">
        <w:rPr>
          <w:rFonts w:ascii="Times New Roman" w:eastAsia="Times New Roman" w:hAnsi="Times New Roman" w:cs="Times New Roman"/>
          <w:bCs/>
          <w:sz w:val="24"/>
          <w:szCs w:val="24"/>
          <w:lang w:eastAsia="ru-RU"/>
        </w:rPr>
        <w:t>аявки и прилагаемых к ней документов.</w:t>
      </w:r>
    </w:p>
    <w:p w14:paraId="740E1278" w14:textId="77777777" w:rsidR="00363B66" w:rsidRPr="00BB7DCF" w:rsidRDefault="00363B66" w:rsidP="00363B66">
      <w:pPr>
        <w:tabs>
          <w:tab w:val="left" w:pos="284"/>
        </w:tabs>
        <w:spacing w:after="0" w:line="240" w:lineRule="auto"/>
        <w:ind w:firstLine="709"/>
        <w:jc w:val="both"/>
        <w:rPr>
          <w:rFonts w:ascii="Times New Roman" w:eastAsia="Times New Roman" w:hAnsi="Times New Roman" w:cs="Times New Roman"/>
          <w:bCs/>
          <w:sz w:val="24"/>
          <w:szCs w:val="24"/>
          <w:lang w:eastAsia="ru-RU"/>
        </w:rPr>
      </w:pPr>
      <w:r w:rsidRPr="00BB7DCF">
        <w:rPr>
          <w:rFonts w:ascii="Times New Roman" w:eastAsia="Times New Roman" w:hAnsi="Times New Roman" w:cs="Times New Roman"/>
          <w:bCs/>
          <w:sz w:val="24"/>
          <w:szCs w:val="24"/>
          <w:lang w:eastAsia="ru-RU"/>
        </w:rPr>
        <w:t>6.7. Заявки с прилагаемыми к ним документами, поданные с нарушением установленного срока, на электронной площадке не регистрируются.</w:t>
      </w:r>
    </w:p>
    <w:p w14:paraId="5AE78A4A" w14:textId="77777777" w:rsidR="00363B66" w:rsidRPr="00BB7DCF" w:rsidRDefault="00363B66" w:rsidP="00363B66">
      <w:pPr>
        <w:tabs>
          <w:tab w:val="left" w:pos="284"/>
        </w:tabs>
        <w:spacing w:after="0" w:line="240" w:lineRule="auto"/>
        <w:ind w:firstLine="709"/>
        <w:jc w:val="both"/>
        <w:rPr>
          <w:rFonts w:ascii="Times New Roman" w:eastAsia="Times New Roman" w:hAnsi="Times New Roman" w:cs="Times New Roman"/>
          <w:bCs/>
          <w:sz w:val="24"/>
          <w:szCs w:val="24"/>
          <w:lang w:eastAsia="ru-RU"/>
        </w:rPr>
      </w:pPr>
      <w:r w:rsidRPr="00BB7DCF">
        <w:rPr>
          <w:rFonts w:ascii="Times New Roman" w:eastAsia="Times New Roman" w:hAnsi="Times New Roman" w:cs="Times New Roman"/>
          <w:bCs/>
          <w:sz w:val="24"/>
          <w:szCs w:val="24"/>
          <w:lang w:eastAsia="ru-RU"/>
        </w:rPr>
        <w:t>6.8. Претендент вправе не позднее дня ок</w:t>
      </w:r>
      <w:r>
        <w:rPr>
          <w:rFonts w:ascii="Times New Roman" w:eastAsia="Times New Roman" w:hAnsi="Times New Roman" w:cs="Times New Roman"/>
          <w:bCs/>
          <w:sz w:val="24"/>
          <w:szCs w:val="24"/>
          <w:lang w:eastAsia="ru-RU"/>
        </w:rPr>
        <w:t>ончания приема заявок отозвать З</w:t>
      </w:r>
      <w:r w:rsidRPr="00BB7DCF">
        <w:rPr>
          <w:rFonts w:ascii="Times New Roman" w:eastAsia="Times New Roman" w:hAnsi="Times New Roman" w:cs="Times New Roman"/>
          <w:bCs/>
          <w:sz w:val="24"/>
          <w:szCs w:val="24"/>
          <w:lang w:eastAsia="ru-RU"/>
        </w:rPr>
        <w:t>аявку путем нап</w:t>
      </w:r>
      <w:r>
        <w:rPr>
          <w:rFonts w:ascii="Times New Roman" w:eastAsia="Times New Roman" w:hAnsi="Times New Roman" w:cs="Times New Roman"/>
          <w:bCs/>
          <w:sz w:val="24"/>
          <w:szCs w:val="24"/>
          <w:lang w:eastAsia="ru-RU"/>
        </w:rPr>
        <w:t>равления уведомления об отзыве З</w:t>
      </w:r>
      <w:r w:rsidRPr="00BB7DCF">
        <w:rPr>
          <w:rFonts w:ascii="Times New Roman" w:eastAsia="Times New Roman" w:hAnsi="Times New Roman" w:cs="Times New Roman"/>
          <w:bCs/>
          <w:sz w:val="24"/>
          <w:szCs w:val="24"/>
          <w:lang w:eastAsia="ru-RU"/>
        </w:rPr>
        <w:t>аявки на электронную площадку.</w:t>
      </w:r>
    </w:p>
    <w:p w14:paraId="7FB12D18" w14:textId="693CAC0B" w:rsidR="00363B66" w:rsidRPr="00BB7DCF" w:rsidRDefault="00363B66" w:rsidP="00363B66">
      <w:pPr>
        <w:tabs>
          <w:tab w:val="left" w:pos="284"/>
        </w:tabs>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6.9. В случае отзыва П</w:t>
      </w:r>
      <w:r w:rsidRPr="00BB7DCF">
        <w:rPr>
          <w:rFonts w:ascii="Times New Roman" w:eastAsia="Times New Roman" w:hAnsi="Times New Roman" w:cs="Times New Roman"/>
          <w:bCs/>
          <w:sz w:val="24"/>
          <w:szCs w:val="24"/>
          <w:lang w:eastAsia="ru-RU"/>
        </w:rPr>
        <w:t>ретендентом</w:t>
      </w:r>
      <w:r w:rsidR="00796E13">
        <w:rPr>
          <w:rFonts w:ascii="Times New Roman" w:eastAsia="Times New Roman" w:hAnsi="Times New Roman" w:cs="Times New Roman"/>
          <w:bCs/>
          <w:sz w:val="24"/>
          <w:szCs w:val="24"/>
          <w:lang w:eastAsia="ru-RU"/>
        </w:rPr>
        <w:t xml:space="preserve"> З</w:t>
      </w:r>
      <w:r>
        <w:rPr>
          <w:rFonts w:ascii="Times New Roman" w:eastAsia="Times New Roman" w:hAnsi="Times New Roman" w:cs="Times New Roman"/>
          <w:bCs/>
          <w:sz w:val="24"/>
          <w:szCs w:val="24"/>
          <w:lang w:eastAsia="ru-RU"/>
        </w:rPr>
        <w:t>аявки, уведомление об отзыве З</w:t>
      </w:r>
      <w:r w:rsidRPr="00BB7DCF">
        <w:rPr>
          <w:rFonts w:ascii="Times New Roman" w:eastAsia="Times New Roman" w:hAnsi="Times New Roman" w:cs="Times New Roman"/>
          <w:bCs/>
          <w:sz w:val="24"/>
          <w:szCs w:val="24"/>
          <w:lang w:eastAsia="ru-RU"/>
        </w:rPr>
        <w:t xml:space="preserve">аявки вместе </w:t>
      </w:r>
      <w:r>
        <w:rPr>
          <w:rFonts w:ascii="Times New Roman" w:eastAsia="Times New Roman" w:hAnsi="Times New Roman" w:cs="Times New Roman"/>
          <w:bCs/>
          <w:sz w:val="24"/>
          <w:szCs w:val="24"/>
          <w:lang w:eastAsia="ru-RU"/>
        </w:rPr>
        <w:br/>
        <w:t>с За</w:t>
      </w:r>
      <w:r w:rsidRPr="00BB7DCF">
        <w:rPr>
          <w:rFonts w:ascii="Times New Roman" w:eastAsia="Times New Roman" w:hAnsi="Times New Roman" w:cs="Times New Roman"/>
          <w:bCs/>
          <w:sz w:val="24"/>
          <w:szCs w:val="24"/>
          <w:lang w:eastAsia="ru-RU"/>
        </w:rPr>
        <w:t>явкой в те</w:t>
      </w:r>
      <w:r>
        <w:rPr>
          <w:rFonts w:ascii="Times New Roman" w:eastAsia="Times New Roman" w:hAnsi="Times New Roman" w:cs="Times New Roman"/>
          <w:bCs/>
          <w:sz w:val="24"/>
          <w:szCs w:val="24"/>
          <w:lang w:eastAsia="ru-RU"/>
        </w:rPr>
        <w:t>чение одного часа поступает в «Л</w:t>
      </w:r>
      <w:r w:rsidRPr="00BB7DCF">
        <w:rPr>
          <w:rFonts w:ascii="Times New Roman" w:eastAsia="Times New Roman" w:hAnsi="Times New Roman" w:cs="Times New Roman"/>
          <w:bCs/>
          <w:sz w:val="24"/>
          <w:szCs w:val="24"/>
          <w:lang w:eastAsia="ru-RU"/>
        </w:rPr>
        <w:t xml:space="preserve">ичный кабинет» Продавца, </w:t>
      </w:r>
      <w:r>
        <w:rPr>
          <w:rFonts w:ascii="Times New Roman" w:eastAsia="Times New Roman" w:hAnsi="Times New Roman" w:cs="Times New Roman"/>
          <w:bCs/>
          <w:sz w:val="24"/>
          <w:szCs w:val="24"/>
          <w:lang w:eastAsia="ru-RU"/>
        </w:rPr>
        <w:br/>
      </w:r>
      <w:r w:rsidRPr="00BB7DCF">
        <w:rPr>
          <w:rFonts w:ascii="Times New Roman" w:eastAsia="Times New Roman" w:hAnsi="Times New Roman" w:cs="Times New Roman"/>
          <w:bCs/>
          <w:sz w:val="24"/>
          <w:szCs w:val="24"/>
          <w:lang w:eastAsia="ru-RU"/>
        </w:rPr>
        <w:t>о чем Претенденту направляется соответствующее уведомление.</w:t>
      </w:r>
    </w:p>
    <w:p w14:paraId="4B1BE75B" w14:textId="77777777" w:rsidR="00363B66" w:rsidRPr="00BB7DCF" w:rsidRDefault="00363B66" w:rsidP="00363B66">
      <w:pPr>
        <w:tabs>
          <w:tab w:val="left" w:pos="284"/>
        </w:tabs>
        <w:spacing w:after="0" w:line="240" w:lineRule="auto"/>
        <w:ind w:firstLine="709"/>
        <w:jc w:val="both"/>
        <w:rPr>
          <w:rFonts w:ascii="Times New Roman" w:eastAsia="Times New Roman" w:hAnsi="Times New Roman" w:cs="Times New Roman"/>
          <w:bCs/>
          <w:sz w:val="24"/>
          <w:szCs w:val="24"/>
          <w:lang w:eastAsia="ru-RU"/>
        </w:rPr>
      </w:pPr>
      <w:r w:rsidRPr="00BB7DCF">
        <w:rPr>
          <w:rFonts w:ascii="Times New Roman" w:eastAsia="Times New Roman" w:hAnsi="Times New Roman" w:cs="Times New Roman"/>
          <w:bCs/>
          <w:sz w:val="24"/>
          <w:szCs w:val="24"/>
          <w:lang w:eastAsia="ru-RU"/>
        </w:rPr>
        <w:t xml:space="preserve">6.10. Все подаваемые Претендентом документы не должны иметь неоговоренных исправлений. Все исправления должны быть надлежащим образом заверены. Печати </w:t>
      </w:r>
      <w:r>
        <w:rPr>
          <w:rFonts w:ascii="Times New Roman" w:eastAsia="Times New Roman" w:hAnsi="Times New Roman" w:cs="Times New Roman"/>
          <w:bCs/>
          <w:sz w:val="24"/>
          <w:szCs w:val="24"/>
          <w:lang w:eastAsia="ru-RU"/>
        </w:rPr>
        <w:br/>
      </w:r>
      <w:r w:rsidRPr="00BB7DCF">
        <w:rPr>
          <w:rFonts w:ascii="Times New Roman" w:eastAsia="Times New Roman" w:hAnsi="Times New Roman" w:cs="Times New Roman"/>
          <w:bCs/>
          <w:sz w:val="24"/>
          <w:szCs w:val="24"/>
          <w:lang w:eastAsia="ru-RU"/>
        </w:rPr>
        <w:t>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14:paraId="3CCC9222" w14:textId="77777777" w:rsidR="00596696" w:rsidRDefault="00596696" w:rsidP="00596696">
      <w:pPr>
        <w:tabs>
          <w:tab w:val="left" w:pos="284"/>
        </w:tabs>
        <w:spacing w:after="0" w:line="240" w:lineRule="auto"/>
        <w:ind w:firstLine="709"/>
        <w:jc w:val="both"/>
        <w:rPr>
          <w:rFonts w:ascii="Times New Roman" w:hAnsi="Times New Roman" w:cs="Times New Roman"/>
          <w:sz w:val="24"/>
          <w:szCs w:val="24"/>
        </w:rPr>
      </w:pPr>
    </w:p>
    <w:p w14:paraId="0F0EFD9E" w14:textId="3C181854" w:rsidR="00596696" w:rsidRPr="00B86F3B" w:rsidRDefault="00596696" w:rsidP="00596696">
      <w:pPr>
        <w:numPr>
          <w:ilvl w:val="0"/>
          <w:numId w:val="3"/>
        </w:numPr>
        <w:spacing w:after="0" w:line="240" w:lineRule="auto"/>
        <w:ind w:firstLine="851"/>
        <w:jc w:val="center"/>
        <w:rPr>
          <w:rFonts w:ascii="Times New Roman" w:hAnsi="Times New Roman" w:cs="Times New Roman"/>
          <w:b/>
          <w:sz w:val="24"/>
          <w:szCs w:val="24"/>
        </w:rPr>
      </w:pPr>
      <w:r w:rsidRPr="00B86F3B">
        <w:rPr>
          <w:rFonts w:ascii="Times New Roman" w:hAnsi="Times New Roman" w:cs="Times New Roman"/>
          <w:b/>
          <w:sz w:val="24"/>
          <w:szCs w:val="24"/>
        </w:rPr>
        <w:t>Пере</w:t>
      </w:r>
      <w:r w:rsidR="00C163FB">
        <w:rPr>
          <w:rFonts w:ascii="Times New Roman" w:hAnsi="Times New Roman" w:cs="Times New Roman"/>
          <w:b/>
          <w:sz w:val="24"/>
          <w:szCs w:val="24"/>
        </w:rPr>
        <w:t>чень документов представляемых У</w:t>
      </w:r>
      <w:r w:rsidRPr="00B86F3B">
        <w:rPr>
          <w:rFonts w:ascii="Times New Roman" w:hAnsi="Times New Roman" w:cs="Times New Roman"/>
          <w:b/>
          <w:sz w:val="24"/>
          <w:szCs w:val="24"/>
        </w:rPr>
        <w:t xml:space="preserve">частниками торгов </w:t>
      </w:r>
      <w:r w:rsidR="00E131A0">
        <w:rPr>
          <w:rFonts w:ascii="Times New Roman" w:hAnsi="Times New Roman" w:cs="Times New Roman"/>
          <w:b/>
          <w:sz w:val="24"/>
          <w:szCs w:val="24"/>
        </w:rPr>
        <w:br/>
      </w:r>
      <w:r w:rsidRPr="00B86F3B">
        <w:rPr>
          <w:rFonts w:ascii="Times New Roman" w:hAnsi="Times New Roman" w:cs="Times New Roman"/>
          <w:b/>
          <w:sz w:val="24"/>
          <w:szCs w:val="24"/>
        </w:rPr>
        <w:t>и требования к их оформлению</w:t>
      </w:r>
    </w:p>
    <w:p w14:paraId="3B7EB807" w14:textId="1A7F44C9" w:rsidR="007304D2" w:rsidRPr="00C308C4" w:rsidRDefault="007304D2" w:rsidP="007304D2">
      <w:pPr>
        <w:ind w:firstLine="851"/>
        <w:jc w:val="both"/>
        <w:rPr>
          <w:rFonts w:ascii="Times New Roman" w:hAnsi="Times New Roman" w:cs="Times New Roman"/>
          <w:bCs/>
          <w:sz w:val="24"/>
          <w:szCs w:val="24"/>
          <w:u w:val="single"/>
        </w:rPr>
      </w:pPr>
      <w:r w:rsidRPr="00C308C4">
        <w:rPr>
          <w:rFonts w:ascii="Times New Roman" w:hAnsi="Times New Roman" w:cs="Times New Roman"/>
          <w:bCs/>
          <w:sz w:val="24"/>
          <w:szCs w:val="24"/>
          <w:u w:val="single"/>
        </w:rPr>
        <w:t xml:space="preserve">7.1. Одновременно с Заявкой на участие в </w:t>
      </w:r>
      <w:r w:rsidR="00E61280">
        <w:rPr>
          <w:rFonts w:ascii="Times New Roman" w:hAnsi="Times New Roman" w:cs="Times New Roman"/>
          <w:bCs/>
          <w:sz w:val="24"/>
          <w:szCs w:val="24"/>
          <w:u w:val="single"/>
        </w:rPr>
        <w:t>торгах</w:t>
      </w:r>
      <w:r w:rsidRPr="00C308C4">
        <w:rPr>
          <w:rFonts w:ascii="Times New Roman" w:hAnsi="Times New Roman" w:cs="Times New Roman"/>
          <w:bCs/>
          <w:sz w:val="24"/>
          <w:szCs w:val="24"/>
          <w:u w:val="single"/>
        </w:rPr>
        <w:t xml:space="preserve"> (п. 6.3 Информационного сообщения) Претенденты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w:t>
      </w:r>
      <w:r w:rsidR="00C163FB" w:rsidRPr="00C308C4">
        <w:rPr>
          <w:rFonts w:ascii="Times New Roman" w:hAnsi="Times New Roman" w:cs="Times New Roman"/>
          <w:bCs/>
          <w:sz w:val="24"/>
          <w:szCs w:val="24"/>
          <w:u w:val="single"/>
        </w:rPr>
        <w:t xml:space="preserve">ровую форму путем сканирования </w:t>
      </w:r>
      <w:r w:rsidRPr="00C308C4">
        <w:rPr>
          <w:rFonts w:ascii="Times New Roman" w:hAnsi="Times New Roman" w:cs="Times New Roman"/>
          <w:bCs/>
          <w:sz w:val="24"/>
          <w:szCs w:val="24"/>
          <w:u w:val="single"/>
        </w:rPr>
        <w:t xml:space="preserve">с сохранением </w:t>
      </w:r>
      <w:r w:rsidR="00C163FB" w:rsidRPr="00C308C4">
        <w:rPr>
          <w:rFonts w:ascii="Times New Roman" w:hAnsi="Times New Roman" w:cs="Times New Roman"/>
          <w:bCs/>
          <w:sz w:val="24"/>
          <w:szCs w:val="24"/>
          <w:u w:val="single"/>
        </w:rPr>
        <w:br/>
      </w:r>
      <w:r w:rsidRPr="00C308C4">
        <w:rPr>
          <w:rFonts w:ascii="Times New Roman" w:hAnsi="Times New Roman" w:cs="Times New Roman"/>
          <w:bCs/>
          <w:sz w:val="24"/>
          <w:szCs w:val="24"/>
          <w:u w:val="single"/>
        </w:rPr>
        <w:t>их реквизитов), заверенных электронной подписью:</w:t>
      </w:r>
    </w:p>
    <w:p w14:paraId="0766B971" w14:textId="77777777" w:rsidR="007304D2" w:rsidRPr="007304D2" w:rsidRDefault="007304D2" w:rsidP="007304D2">
      <w:pPr>
        <w:pStyle w:val="af4"/>
        <w:ind w:left="720" w:firstLine="851"/>
        <w:jc w:val="both"/>
        <w:rPr>
          <w:b/>
          <w:bCs/>
          <w:sz w:val="24"/>
          <w:szCs w:val="24"/>
          <w:u w:val="single"/>
        </w:rPr>
      </w:pPr>
    </w:p>
    <w:p w14:paraId="0AE4CFD0" w14:textId="77777777" w:rsidR="007304D2" w:rsidRPr="007304D2" w:rsidRDefault="007304D2" w:rsidP="007304D2">
      <w:pPr>
        <w:pStyle w:val="af4"/>
        <w:ind w:left="0" w:firstLine="851"/>
        <w:jc w:val="both"/>
        <w:rPr>
          <w:b/>
          <w:bCs/>
          <w:sz w:val="24"/>
          <w:szCs w:val="24"/>
          <w:u w:val="single"/>
        </w:rPr>
      </w:pPr>
      <w:r w:rsidRPr="007304D2">
        <w:rPr>
          <w:b/>
          <w:bCs/>
          <w:sz w:val="24"/>
          <w:szCs w:val="24"/>
          <w:u w:val="single"/>
        </w:rPr>
        <w:t xml:space="preserve">7.1.1. юридические лица: </w:t>
      </w:r>
    </w:p>
    <w:p w14:paraId="0705150A" w14:textId="77777777" w:rsidR="007304D2" w:rsidRPr="007304D2" w:rsidRDefault="007304D2" w:rsidP="007304D2">
      <w:pPr>
        <w:pStyle w:val="af4"/>
        <w:ind w:left="0" w:firstLine="851"/>
        <w:jc w:val="both"/>
        <w:rPr>
          <w:b/>
          <w:bCs/>
          <w:sz w:val="24"/>
          <w:szCs w:val="24"/>
          <w:u w:val="single"/>
        </w:rPr>
      </w:pPr>
    </w:p>
    <w:p w14:paraId="4DC3A8A9" w14:textId="77777777" w:rsidR="009D63F6" w:rsidRPr="00F6225E" w:rsidRDefault="009D63F6" w:rsidP="009D63F6">
      <w:pPr>
        <w:tabs>
          <w:tab w:val="left" w:pos="284"/>
        </w:tabs>
        <w:spacing w:after="0" w:line="240" w:lineRule="auto"/>
        <w:ind w:firstLine="709"/>
        <w:jc w:val="both"/>
        <w:rPr>
          <w:rFonts w:ascii="Times New Roman" w:hAnsi="Times New Roman" w:cs="Times New Roman"/>
          <w:sz w:val="24"/>
          <w:szCs w:val="24"/>
        </w:rPr>
      </w:pPr>
      <w:r w:rsidRPr="00F6225E">
        <w:rPr>
          <w:rFonts w:ascii="Times New Roman" w:hAnsi="Times New Roman" w:cs="Times New Roman"/>
          <w:sz w:val="24"/>
          <w:szCs w:val="24"/>
        </w:rPr>
        <w:t>- доверенность на лицо, имею</w:t>
      </w:r>
      <w:r>
        <w:rPr>
          <w:rFonts w:ascii="Times New Roman" w:hAnsi="Times New Roman" w:cs="Times New Roman"/>
          <w:sz w:val="24"/>
          <w:szCs w:val="24"/>
        </w:rPr>
        <w:t>щее право действовать от имени П</w:t>
      </w:r>
      <w:r w:rsidRPr="00F6225E">
        <w:rPr>
          <w:rFonts w:ascii="Times New Roman" w:hAnsi="Times New Roman" w:cs="Times New Roman"/>
          <w:sz w:val="24"/>
          <w:szCs w:val="24"/>
        </w:rPr>
        <w:t xml:space="preserve">ретендента, если </w:t>
      </w:r>
      <w:r>
        <w:rPr>
          <w:rFonts w:ascii="Times New Roman" w:hAnsi="Times New Roman" w:cs="Times New Roman"/>
          <w:sz w:val="24"/>
          <w:szCs w:val="24"/>
        </w:rPr>
        <w:t>Заявка подается представителем П</w:t>
      </w:r>
      <w:r w:rsidRPr="00F6225E">
        <w:rPr>
          <w:rFonts w:ascii="Times New Roman" w:hAnsi="Times New Roman" w:cs="Times New Roman"/>
          <w:sz w:val="24"/>
          <w:szCs w:val="24"/>
        </w:rPr>
        <w:t xml:space="preserve">ретендента, оформленная в установленном порядке, или нотариально заверенная копия такой доверенности. </w:t>
      </w:r>
    </w:p>
    <w:p w14:paraId="662A4BC9" w14:textId="77777777" w:rsidR="009D63F6" w:rsidRPr="00F6225E" w:rsidRDefault="009D63F6" w:rsidP="009D63F6">
      <w:pPr>
        <w:tabs>
          <w:tab w:val="left" w:pos="284"/>
        </w:tabs>
        <w:spacing w:after="0" w:line="240" w:lineRule="auto"/>
        <w:ind w:firstLine="709"/>
        <w:jc w:val="both"/>
        <w:rPr>
          <w:rFonts w:ascii="Times New Roman" w:hAnsi="Times New Roman" w:cs="Times New Roman"/>
          <w:sz w:val="24"/>
          <w:szCs w:val="24"/>
        </w:rPr>
      </w:pPr>
      <w:r w:rsidRPr="00F6225E">
        <w:rPr>
          <w:rFonts w:ascii="Times New Roman" w:hAnsi="Times New Roman" w:cs="Times New Roman"/>
          <w:sz w:val="24"/>
          <w:szCs w:val="24"/>
        </w:rPr>
        <w:t>В случае, если доверенность на осуществление</w:t>
      </w:r>
      <w:r>
        <w:rPr>
          <w:rFonts w:ascii="Times New Roman" w:hAnsi="Times New Roman" w:cs="Times New Roman"/>
          <w:sz w:val="24"/>
          <w:szCs w:val="24"/>
        </w:rPr>
        <w:t xml:space="preserve"> действий от имени П</w:t>
      </w:r>
      <w:r w:rsidRPr="00F6225E">
        <w:rPr>
          <w:rFonts w:ascii="Times New Roman" w:hAnsi="Times New Roman" w:cs="Times New Roman"/>
          <w:sz w:val="24"/>
          <w:szCs w:val="24"/>
        </w:rPr>
        <w:t>ретендента подписана лицом, уполномоченным ру</w:t>
      </w:r>
      <w:r>
        <w:rPr>
          <w:rFonts w:ascii="Times New Roman" w:hAnsi="Times New Roman" w:cs="Times New Roman"/>
          <w:sz w:val="24"/>
          <w:szCs w:val="24"/>
        </w:rPr>
        <w:t>ководителем юридического лица, З</w:t>
      </w:r>
      <w:r w:rsidRPr="00F6225E">
        <w:rPr>
          <w:rFonts w:ascii="Times New Roman" w:hAnsi="Times New Roman" w:cs="Times New Roman"/>
          <w:sz w:val="24"/>
          <w:szCs w:val="24"/>
        </w:rPr>
        <w:t>аявка должна содержать также документ, подтверждающий полномочия этого лица.</w:t>
      </w:r>
    </w:p>
    <w:p w14:paraId="7FAA498A" w14:textId="77777777" w:rsidR="009D63F6" w:rsidRPr="00F6225E" w:rsidRDefault="009D63F6" w:rsidP="009D63F6">
      <w:pPr>
        <w:tabs>
          <w:tab w:val="left" w:pos="284"/>
        </w:tabs>
        <w:spacing w:after="0" w:line="240" w:lineRule="auto"/>
        <w:ind w:firstLine="709"/>
        <w:jc w:val="both"/>
        <w:rPr>
          <w:rFonts w:ascii="Times New Roman" w:hAnsi="Times New Roman" w:cs="Times New Roman"/>
          <w:sz w:val="24"/>
          <w:szCs w:val="24"/>
        </w:rPr>
      </w:pPr>
      <w:r w:rsidRPr="00F6225E">
        <w:rPr>
          <w:rFonts w:ascii="Times New Roman" w:hAnsi="Times New Roman" w:cs="Times New Roman"/>
          <w:sz w:val="24"/>
          <w:szCs w:val="24"/>
        </w:rPr>
        <w:t>- заверенные копии учредительных документов;</w:t>
      </w:r>
    </w:p>
    <w:p w14:paraId="42D42613" w14:textId="77777777" w:rsidR="009D63F6" w:rsidRPr="00F6225E" w:rsidRDefault="009D63F6" w:rsidP="009D63F6">
      <w:pPr>
        <w:tabs>
          <w:tab w:val="left" w:pos="284"/>
        </w:tabs>
        <w:spacing w:after="0" w:line="240" w:lineRule="auto"/>
        <w:ind w:firstLine="709"/>
        <w:jc w:val="both"/>
        <w:rPr>
          <w:rFonts w:ascii="Times New Roman" w:hAnsi="Times New Roman" w:cs="Times New Roman"/>
          <w:sz w:val="24"/>
          <w:szCs w:val="24"/>
        </w:rPr>
      </w:pPr>
      <w:r w:rsidRPr="00F6225E">
        <w:rPr>
          <w:rFonts w:ascii="Times New Roman" w:hAnsi="Times New Roman" w:cs="Times New Roman"/>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5FC572F4" w14:textId="275D8A01" w:rsidR="009D63F6" w:rsidRPr="00F6225E" w:rsidRDefault="009D63F6" w:rsidP="009D63F6">
      <w:pPr>
        <w:tabs>
          <w:tab w:val="left" w:pos="284"/>
        </w:tabs>
        <w:spacing w:after="0" w:line="240" w:lineRule="auto"/>
        <w:ind w:firstLine="709"/>
        <w:jc w:val="both"/>
        <w:rPr>
          <w:rFonts w:ascii="Times New Roman" w:hAnsi="Times New Roman" w:cs="Times New Roman"/>
          <w:sz w:val="24"/>
          <w:szCs w:val="24"/>
        </w:rPr>
      </w:pPr>
      <w:r w:rsidRPr="00F6225E">
        <w:rPr>
          <w:rFonts w:ascii="Times New Roman" w:hAnsi="Times New Roman" w:cs="Times New Roman"/>
          <w:sz w:val="24"/>
          <w:szCs w:val="24"/>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w:t>
      </w:r>
      <w:r>
        <w:rPr>
          <w:rFonts w:ascii="Times New Roman" w:hAnsi="Times New Roman" w:cs="Times New Roman"/>
          <w:sz w:val="24"/>
          <w:szCs w:val="24"/>
        </w:rPr>
        <w:br/>
      </w:r>
      <w:r w:rsidRPr="00F6225E">
        <w:rPr>
          <w:rFonts w:ascii="Times New Roman" w:hAnsi="Times New Roman" w:cs="Times New Roman"/>
          <w:sz w:val="24"/>
          <w:szCs w:val="24"/>
        </w:rPr>
        <w:t>и подписанное его руководителем письмо);</w:t>
      </w:r>
    </w:p>
    <w:p w14:paraId="34D7E27E" w14:textId="4A840FEB" w:rsidR="009D63F6" w:rsidRPr="00F6225E" w:rsidRDefault="009D63F6" w:rsidP="009D63F6">
      <w:pPr>
        <w:tabs>
          <w:tab w:val="left" w:pos="284"/>
        </w:tabs>
        <w:spacing w:after="0" w:line="240" w:lineRule="auto"/>
        <w:ind w:firstLine="709"/>
        <w:jc w:val="both"/>
        <w:rPr>
          <w:rFonts w:ascii="Times New Roman" w:hAnsi="Times New Roman" w:cs="Times New Roman"/>
          <w:sz w:val="24"/>
          <w:szCs w:val="24"/>
        </w:rPr>
      </w:pPr>
      <w:r w:rsidRPr="00F6225E">
        <w:rPr>
          <w:rFonts w:ascii="Times New Roman" w:hAnsi="Times New Roman" w:cs="Times New Roman"/>
          <w:sz w:val="24"/>
          <w:szCs w:val="24"/>
        </w:rPr>
        <w:t>- опись представ</w:t>
      </w:r>
      <w:r>
        <w:rPr>
          <w:rFonts w:ascii="Times New Roman" w:hAnsi="Times New Roman" w:cs="Times New Roman"/>
          <w:sz w:val="24"/>
          <w:szCs w:val="24"/>
        </w:rPr>
        <w:t>ленных документов, подписанная П</w:t>
      </w:r>
      <w:r w:rsidRPr="00F6225E">
        <w:rPr>
          <w:rFonts w:ascii="Times New Roman" w:hAnsi="Times New Roman" w:cs="Times New Roman"/>
          <w:sz w:val="24"/>
          <w:szCs w:val="24"/>
        </w:rPr>
        <w:t xml:space="preserve">ретендентом или </w:t>
      </w:r>
      <w:r>
        <w:rPr>
          <w:rFonts w:ascii="Times New Roman" w:hAnsi="Times New Roman" w:cs="Times New Roman"/>
          <w:sz w:val="24"/>
          <w:szCs w:val="24"/>
        </w:rPr>
        <w:br/>
      </w:r>
      <w:r w:rsidRPr="00F6225E">
        <w:rPr>
          <w:rFonts w:ascii="Times New Roman" w:hAnsi="Times New Roman" w:cs="Times New Roman"/>
          <w:sz w:val="24"/>
          <w:szCs w:val="24"/>
        </w:rPr>
        <w:t>его уполномоченным представителем;</w:t>
      </w:r>
    </w:p>
    <w:p w14:paraId="5918CC2C" w14:textId="77777777" w:rsidR="009D63F6" w:rsidRDefault="009D63F6" w:rsidP="009D63F6">
      <w:pPr>
        <w:tabs>
          <w:tab w:val="left" w:pos="284"/>
        </w:tabs>
        <w:spacing w:after="0" w:line="240" w:lineRule="auto"/>
        <w:ind w:firstLine="709"/>
        <w:jc w:val="both"/>
        <w:rPr>
          <w:rFonts w:ascii="Times New Roman" w:hAnsi="Times New Roman" w:cs="Times New Roman"/>
          <w:sz w:val="24"/>
          <w:szCs w:val="24"/>
        </w:rPr>
      </w:pPr>
      <w:r w:rsidRPr="00F6225E">
        <w:rPr>
          <w:rFonts w:ascii="Times New Roman" w:hAnsi="Times New Roman" w:cs="Times New Roman"/>
          <w:sz w:val="24"/>
          <w:szCs w:val="24"/>
        </w:rPr>
        <w:t>- документ, подтверждающий факт оплаты задатка на участие в продаже. При этом отсутствие данного документа не влечет за собой отказ в допуске к участию в продаже.</w:t>
      </w:r>
    </w:p>
    <w:p w14:paraId="697174A0" w14:textId="77777777" w:rsidR="007304D2" w:rsidRPr="007304D2" w:rsidRDefault="007304D2" w:rsidP="007304D2">
      <w:pPr>
        <w:pStyle w:val="af4"/>
        <w:ind w:left="0" w:firstLine="851"/>
        <w:jc w:val="both"/>
        <w:rPr>
          <w:sz w:val="24"/>
          <w:szCs w:val="24"/>
          <w:u w:val="single"/>
        </w:rPr>
      </w:pPr>
    </w:p>
    <w:p w14:paraId="10CA2D4F" w14:textId="77777777" w:rsidR="007304D2" w:rsidRPr="007304D2" w:rsidRDefault="007304D2" w:rsidP="007304D2">
      <w:pPr>
        <w:pStyle w:val="af4"/>
        <w:ind w:left="0" w:firstLine="851"/>
        <w:jc w:val="both"/>
        <w:rPr>
          <w:bCs/>
          <w:sz w:val="24"/>
          <w:szCs w:val="24"/>
        </w:rPr>
      </w:pPr>
      <w:r w:rsidRPr="007304D2">
        <w:rPr>
          <w:b/>
          <w:bCs/>
          <w:sz w:val="24"/>
          <w:szCs w:val="24"/>
          <w:u w:val="single"/>
        </w:rPr>
        <w:t>7.1.2. физические лица, в том числе индивидуальные предприниматели</w:t>
      </w:r>
    </w:p>
    <w:p w14:paraId="3738DF6E" w14:textId="77777777" w:rsidR="007304D2" w:rsidRPr="007304D2" w:rsidRDefault="007304D2" w:rsidP="007304D2">
      <w:pPr>
        <w:pStyle w:val="af4"/>
        <w:ind w:left="0" w:firstLine="851"/>
        <w:jc w:val="both"/>
        <w:rPr>
          <w:bCs/>
          <w:sz w:val="24"/>
          <w:szCs w:val="24"/>
          <w:u w:val="single"/>
        </w:rPr>
      </w:pPr>
    </w:p>
    <w:p w14:paraId="33C18524" w14:textId="77777777" w:rsidR="009D63F6" w:rsidRPr="00F6225E" w:rsidRDefault="009D63F6" w:rsidP="009D63F6">
      <w:pPr>
        <w:tabs>
          <w:tab w:val="left" w:pos="284"/>
        </w:tabs>
        <w:spacing w:after="0" w:line="240" w:lineRule="auto"/>
        <w:ind w:firstLine="709"/>
        <w:jc w:val="both"/>
        <w:rPr>
          <w:rFonts w:ascii="Times New Roman" w:hAnsi="Times New Roman" w:cs="Times New Roman"/>
          <w:sz w:val="24"/>
          <w:szCs w:val="24"/>
        </w:rPr>
      </w:pPr>
      <w:r w:rsidRPr="00F6225E">
        <w:rPr>
          <w:rFonts w:ascii="Times New Roman" w:hAnsi="Times New Roman" w:cs="Times New Roman"/>
          <w:sz w:val="24"/>
          <w:szCs w:val="24"/>
        </w:rPr>
        <w:t>- доверенность на лицо, имею</w:t>
      </w:r>
      <w:r>
        <w:rPr>
          <w:rFonts w:ascii="Times New Roman" w:hAnsi="Times New Roman" w:cs="Times New Roman"/>
          <w:sz w:val="24"/>
          <w:szCs w:val="24"/>
        </w:rPr>
        <w:t>щее право действовать от имени П</w:t>
      </w:r>
      <w:r w:rsidRPr="00F6225E">
        <w:rPr>
          <w:rFonts w:ascii="Times New Roman" w:hAnsi="Times New Roman" w:cs="Times New Roman"/>
          <w:sz w:val="24"/>
          <w:szCs w:val="24"/>
        </w:rPr>
        <w:t xml:space="preserve">ретендента, если </w:t>
      </w:r>
      <w:r>
        <w:rPr>
          <w:rFonts w:ascii="Times New Roman" w:hAnsi="Times New Roman" w:cs="Times New Roman"/>
          <w:sz w:val="24"/>
          <w:szCs w:val="24"/>
        </w:rPr>
        <w:t>Заявка подается представителем П</w:t>
      </w:r>
      <w:r w:rsidRPr="00F6225E">
        <w:rPr>
          <w:rFonts w:ascii="Times New Roman" w:hAnsi="Times New Roman" w:cs="Times New Roman"/>
          <w:sz w:val="24"/>
          <w:szCs w:val="24"/>
        </w:rPr>
        <w:t>ретендента, оформленная в установленном порядке,</w:t>
      </w:r>
      <w:r>
        <w:rPr>
          <w:rFonts w:ascii="Times New Roman" w:hAnsi="Times New Roman" w:cs="Times New Roman"/>
          <w:sz w:val="24"/>
          <w:szCs w:val="24"/>
        </w:rPr>
        <w:t xml:space="preserve"> </w:t>
      </w:r>
      <w:r>
        <w:rPr>
          <w:rFonts w:ascii="Times New Roman" w:hAnsi="Times New Roman" w:cs="Times New Roman"/>
          <w:sz w:val="24"/>
          <w:szCs w:val="24"/>
        </w:rPr>
        <w:br/>
      </w:r>
      <w:r w:rsidRPr="00F6225E">
        <w:rPr>
          <w:rFonts w:ascii="Times New Roman" w:hAnsi="Times New Roman" w:cs="Times New Roman"/>
          <w:sz w:val="24"/>
          <w:szCs w:val="24"/>
        </w:rPr>
        <w:t xml:space="preserve">или нотариально заверенная копия такой доверенности. </w:t>
      </w:r>
    </w:p>
    <w:p w14:paraId="221D729F" w14:textId="77777777" w:rsidR="009D63F6" w:rsidRPr="00F6225E" w:rsidRDefault="009D63F6" w:rsidP="009D63F6">
      <w:pPr>
        <w:tabs>
          <w:tab w:val="left" w:pos="284"/>
        </w:tabs>
        <w:spacing w:after="0" w:line="240" w:lineRule="auto"/>
        <w:ind w:firstLine="709"/>
        <w:jc w:val="both"/>
        <w:rPr>
          <w:rFonts w:ascii="Times New Roman" w:hAnsi="Times New Roman" w:cs="Times New Roman"/>
          <w:sz w:val="24"/>
          <w:szCs w:val="24"/>
        </w:rPr>
      </w:pPr>
      <w:r w:rsidRPr="00F6225E">
        <w:rPr>
          <w:rFonts w:ascii="Times New Roman" w:hAnsi="Times New Roman" w:cs="Times New Roman"/>
          <w:sz w:val="24"/>
          <w:szCs w:val="24"/>
        </w:rPr>
        <w:t>В случае, если доверенность на о</w:t>
      </w:r>
      <w:r>
        <w:rPr>
          <w:rFonts w:ascii="Times New Roman" w:hAnsi="Times New Roman" w:cs="Times New Roman"/>
          <w:sz w:val="24"/>
          <w:szCs w:val="24"/>
        </w:rPr>
        <w:t>существление действий от имени П</w:t>
      </w:r>
      <w:r w:rsidRPr="00F6225E">
        <w:rPr>
          <w:rFonts w:ascii="Times New Roman" w:hAnsi="Times New Roman" w:cs="Times New Roman"/>
          <w:sz w:val="24"/>
          <w:szCs w:val="24"/>
        </w:rPr>
        <w:t>ретендента подписана лицом, уполномоченным ру</w:t>
      </w:r>
      <w:r>
        <w:rPr>
          <w:rFonts w:ascii="Times New Roman" w:hAnsi="Times New Roman" w:cs="Times New Roman"/>
          <w:sz w:val="24"/>
          <w:szCs w:val="24"/>
        </w:rPr>
        <w:t>ководителем юридического лица, З</w:t>
      </w:r>
      <w:r w:rsidRPr="00F6225E">
        <w:rPr>
          <w:rFonts w:ascii="Times New Roman" w:hAnsi="Times New Roman" w:cs="Times New Roman"/>
          <w:sz w:val="24"/>
          <w:szCs w:val="24"/>
        </w:rPr>
        <w:t>аявка должна содержать также документ, подтверждающий полномочия этого лица.</w:t>
      </w:r>
    </w:p>
    <w:p w14:paraId="5EC30E9C" w14:textId="77777777" w:rsidR="009D63F6" w:rsidRPr="00F6225E" w:rsidRDefault="009D63F6" w:rsidP="009D63F6">
      <w:pPr>
        <w:tabs>
          <w:tab w:val="left" w:pos="284"/>
        </w:tabs>
        <w:spacing w:after="0" w:line="240" w:lineRule="auto"/>
        <w:ind w:firstLine="709"/>
        <w:jc w:val="both"/>
        <w:rPr>
          <w:rFonts w:ascii="Times New Roman" w:hAnsi="Times New Roman" w:cs="Times New Roman"/>
          <w:sz w:val="24"/>
          <w:szCs w:val="24"/>
        </w:rPr>
      </w:pPr>
      <w:r w:rsidRPr="00F6225E">
        <w:rPr>
          <w:rFonts w:ascii="Times New Roman" w:hAnsi="Times New Roman" w:cs="Times New Roman"/>
          <w:sz w:val="24"/>
          <w:szCs w:val="24"/>
        </w:rPr>
        <w:t>- документ, удостоверяющий личность (копии всех страниц);</w:t>
      </w:r>
    </w:p>
    <w:p w14:paraId="7C145022" w14:textId="77777777" w:rsidR="009D63F6" w:rsidRPr="00F6225E" w:rsidRDefault="009D63F6" w:rsidP="009D63F6">
      <w:pPr>
        <w:tabs>
          <w:tab w:val="left" w:pos="284"/>
        </w:tabs>
        <w:spacing w:after="0" w:line="240" w:lineRule="auto"/>
        <w:ind w:firstLine="709"/>
        <w:jc w:val="both"/>
        <w:rPr>
          <w:rFonts w:ascii="Times New Roman" w:hAnsi="Times New Roman" w:cs="Times New Roman"/>
          <w:sz w:val="24"/>
          <w:szCs w:val="24"/>
        </w:rPr>
      </w:pPr>
      <w:r w:rsidRPr="00F6225E">
        <w:rPr>
          <w:rFonts w:ascii="Times New Roman" w:hAnsi="Times New Roman" w:cs="Times New Roman"/>
          <w:sz w:val="24"/>
          <w:szCs w:val="24"/>
        </w:rPr>
        <w:t>- опись представ</w:t>
      </w:r>
      <w:r>
        <w:rPr>
          <w:rFonts w:ascii="Times New Roman" w:hAnsi="Times New Roman" w:cs="Times New Roman"/>
          <w:sz w:val="24"/>
          <w:szCs w:val="24"/>
        </w:rPr>
        <w:t>ленных документов, подписанная П</w:t>
      </w:r>
      <w:r w:rsidRPr="00F6225E">
        <w:rPr>
          <w:rFonts w:ascii="Times New Roman" w:hAnsi="Times New Roman" w:cs="Times New Roman"/>
          <w:sz w:val="24"/>
          <w:szCs w:val="24"/>
        </w:rPr>
        <w:t xml:space="preserve">ретендентом или </w:t>
      </w:r>
      <w:r>
        <w:rPr>
          <w:rFonts w:ascii="Times New Roman" w:hAnsi="Times New Roman" w:cs="Times New Roman"/>
          <w:sz w:val="24"/>
          <w:szCs w:val="24"/>
        </w:rPr>
        <w:br/>
      </w:r>
      <w:r w:rsidRPr="00F6225E">
        <w:rPr>
          <w:rFonts w:ascii="Times New Roman" w:hAnsi="Times New Roman" w:cs="Times New Roman"/>
          <w:sz w:val="24"/>
          <w:szCs w:val="24"/>
        </w:rPr>
        <w:t>его уполномоченным представителем;</w:t>
      </w:r>
    </w:p>
    <w:p w14:paraId="325323E9" w14:textId="77777777" w:rsidR="009D63F6" w:rsidRDefault="009D63F6" w:rsidP="009D63F6">
      <w:pPr>
        <w:tabs>
          <w:tab w:val="left" w:pos="284"/>
        </w:tabs>
        <w:spacing w:after="0" w:line="240" w:lineRule="auto"/>
        <w:ind w:firstLine="709"/>
        <w:jc w:val="both"/>
        <w:rPr>
          <w:rFonts w:ascii="Times New Roman" w:hAnsi="Times New Roman" w:cs="Times New Roman"/>
          <w:sz w:val="24"/>
          <w:szCs w:val="24"/>
        </w:rPr>
      </w:pPr>
      <w:r w:rsidRPr="00F6225E">
        <w:rPr>
          <w:rFonts w:ascii="Times New Roman" w:hAnsi="Times New Roman" w:cs="Times New Roman"/>
          <w:sz w:val="24"/>
          <w:szCs w:val="24"/>
        </w:rPr>
        <w:t>- документ, подтверждающий факт оплаты задатка на участие в продаже. При этом отсутствие данного документа не влечет за собой отказ в допуске к участию в продаже.</w:t>
      </w:r>
    </w:p>
    <w:p w14:paraId="78B71925" w14:textId="77777777" w:rsidR="009D63F6" w:rsidRPr="005D4BB2" w:rsidRDefault="009D63F6" w:rsidP="009D63F6">
      <w:pPr>
        <w:tabs>
          <w:tab w:val="left" w:pos="284"/>
        </w:tabs>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7.1.3</w:t>
      </w:r>
      <w:r w:rsidRPr="005D4BB2">
        <w:rPr>
          <w:rFonts w:ascii="Times New Roman" w:eastAsia="Times New Roman" w:hAnsi="Times New Roman" w:cs="Times New Roman"/>
          <w:bCs/>
          <w:sz w:val="24"/>
          <w:szCs w:val="24"/>
          <w:lang w:eastAsia="ru-RU"/>
        </w:rPr>
        <w:t xml:space="preserve">. Документы, представляемые иностранными лицами, должны быть легализованы в установленном порядке и иметь нотариально заверенный перевод </w:t>
      </w:r>
      <w:r>
        <w:rPr>
          <w:rFonts w:ascii="Times New Roman" w:eastAsia="Times New Roman" w:hAnsi="Times New Roman" w:cs="Times New Roman"/>
          <w:bCs/>
          <w:sz w:val="24"/>
          <w:szCs w:val="24"/>
          <w:lang w:eastAsia="ru-RU"/>
        </w:rPr>
        <w:br/>
      </w:r>
      <w:r w:rsidRPr="005D4BB2">
        <w:rPr>
          <w:rFonts w:ascii="Times New Roman" w:eastAsia="Times New Roman" w:hAnsi="Times New Roman" w:cs="Times New Roman"/>
          <w:bCs/>
          <w:sz w:val="24"/>
          <w:szCs w:val="24"/>
          <w:lang w:eastAsia="ru-RU"/>
        </w:rPr>
        <w:t>на русский язык.</w:t>
      </w:r>
    </w:p>
    <w:p w14:paraId="234C8632" w14:textId="77777777" w:rsidR="009D63F6" w:rsidRPr="005D4BB2" w:rsidRDefault="009D63F6" w:rsidP="009D63F6">
      <w:pPr>
        <w:tabs>
          <w:tab w:val="left" w:pos="284"/>
        </w:tabs>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7.1.4</w:t>
      </w:r>
      <w:r w:rsidRPr="005D4BB2">
        <w:rPr>
          <w:rFonts w:ascii="Times New Roman" w:eastAsia="Times New Roman" w:hAnsi="Times New Roman" w:cs="Times New Roman"/>
          <w:bCs/>
          <w:sz w:val="24"/>
          <w:szCs w:val="24"/>
          <w:lang w:eastAsia="ru-RU"/>
        </w:rPr>
        <w:t xml:space="preserve">. Указанные документы (в том числе копии документов) в части их оформления, </w:t>
      </w:r>
    </w:p>
    <w:p w14:paraId="49C4F96A" w14:textId="77777777" w:rsidR="009D63F6" w:rsidRPr="005D4BB2" w:rsidRDefault="009D63F6" w:rsidP="009D63F6">
      <w:pPr>
        <w:tabs>
          <w:tab w:val="left" w:pos="284"/>
        </w:tabs>
        <w:spacing w:after="0" w:line="240" w:lineRule="auto"/>
        <w:jc w:val="both"/>
        <w:rPr>
          <w:rFonts w:ascii="Times New Roman" w:eastAsia="Times New Roman" w:hAnsi="Times New Roman" w:cs="Times New Roman"/>
          <w:bCs/>
          <w:sz w:val="24"/>
          <w:szCs w:val="24"/>
          <w:lang w:eastAsia="ru-RU"/>
        </w:rPr>
      </w:pPr>
      <w:r w:rsidRPr="005D4BB2">
        <w:rPr>
          <w:rFonts w:ascii="Times New Roman" w:eastAsia="Times New Roman" w:hAnsi="Times New Roman" w:cs="Times New Roman"/>
          <w:bCs/>
          <w:sz w:val="24"/>
          <w:szCs w:val="24"/>
          <w:lang w:eastAsia="ru-RU"/>
        </w:rPr>
        <w:t>заверения и содержания должны соответствовать требованиям законодательства Рос</w:t>
      </w:r>
      <w:r>
        <w:rPr>
          <w:rFonts w:ascii="Times New Roman" w:eastAsia="Times New Roman" w:hAnsi="Times New Roman" w:cs="Times New Roman"/>
          <w:bCs/>
          <w:sz w:val="24"/>
          <w:szCs w:val="24"/>
          <w:lang w:eastAsia="ru-RU"/>
        </w:rPr>
        <w:t>сийской Федерации и настоящего И</w:t>
      </w:r>
      <w:r w:rsidRPr="005D4BB2">
        <w:rPr>
          <w:rFonts w:ascii="Times New Roman" w:eastAsia="Times New Roman" w:hAnsi="Times New Roman" w:cs="Times New Roman"/>
          <w:bCs/>
          <w:sz w:val="24"/>
          <w:szCs w:val="24"/>
          <w:lang w:eastAsia="ru-RU"/>
        </w:rPr>
        <w:t xml:space="preserve">нформационного сообщения. </w:t>
      </w:r>
    </w:p>
    <w:p w14:paraId="24A13BC4" w14:textId="77777777" w:rsidR="009D63F6" w:rsidRPr="005D4BB2" w:rsidRDefault="009D63F6" w:rsidP="009D63F6">
      <w:pPr>
        <w:tabs>
          <w:tab w:val="left" w:pos="284"/>
        </w:tabs>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7.1.5</w:t>
      </w:r>
      <w:r w:rsidRPr="005D4BB2">
        <w:rPr>
          <w:rFonts w:ascii="Times New Roman" w:eastAsia="Times New Roman" w:hAnsi="Times New Roman" w:cs="Times New Roman"/>
          <w:bCs/>
          <w:sz w:val="24"/>
          <w:szCs w:val="24"/>
          <w:lang w:eastAsia="ru-RU"/>
        </w:rPr>
        <w:t>. Заявки подаются одновременно с полным комплектом докумен</w:t>
      </w:r>
      <w:r>
        <w:rPr>
          <w:rFonts w:ascii="Times New Roman" w:eastAsia="Times New Roman" w:hAnsi="Times New Roman" w:cs="Times New Roman"/>
          <w:bCs/>
          <w:sz w:val="24"/>
          <w:szCs w:val="24"/>
          <w:lang w:eastAsia="ru-RU"/>
        </w:rPr>
        <w:t>тов, установленным в настоящем И</w:t>
      </w:r>
      <w:r w:rsidRPr="005D4BB2">
        <w:rPr>
          <w:rFonts w:ascii="Times New Roman" w:eastAsia="Times New Roman" w:hAnsi="Times New Roman" w:cs="Times New Roman"/>
          <w:bCs/>
          <w:sz w:val="24"/>
          <w:szCs w:val="24"/>
          <w:lang w:eastAsia="ru-RU"/>
        </w:rPr>
        <w:t xml:space="preserve">нформационном сообщении. </w:t>
      </w:r>
    </w:p>
    <w:p w14:paraId="587E8307" w14:textId="77777777" w:rsidR="009D63F6" w:rsidRDefault="009D63F6" w:rsidP="009D63F6">
      <w:pPr>
        <w:tabs>
          <w:tab w:val="left" w:pos="284"/>
        </w:tabs>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7.1.6</w:t>
      </w:r>
      <w:r w:rsidRPr="005D4BB2">
        <w:rPr>
          <w:rFonts w:ascii="Times New Roman" w:eastAsia="Times New Roman" w:hAnsi="Times New Roman" w:cs="Times New Roman"/>
          <w:bCs/>
          <w:sz w:val="24"/>
          <w:szCs w:val="24"/>
          <w:lang w:eastAsia="ru-RU"/>
        </w:rPr>
        <w:t xml:space="preserve">. </w:t>
      </w:r>
      <w:r w:rsidRPr="008A6583">
        <w:rPr>
          <w:rFonts w:ascii="Times New Roman" w:eastAsia="Times New Roman" w:hAnsi="Times New Roman" w:cs="Times New Roman"/>
          <w:bCs/>
          <w:sz w:val="24"/>
          <w:szCs w:val="24"/>
          <w:lang w:eastAsia="ru-RU"/>
        </w:rPr>
        <w:t xml:space="preserve">Наличие электронной подписи означает, что документы и сведения, поданные </w:t>
      </w:r>
      <w:r>
        <w:rPr>
          <w:rFonts w:ascii="Times New Roman" w:eastAsia="Times New Roman" w:hAnsi="Times New Roman" w:cs="Times New Roman"/>
          <w:bCs/>
          <w:sz w:val="24"/>
          <w:szCs w:val="24"/>
          <w:lang w:eastAsia="ru-RU"/>
        </w:rPr>
        <w:br/>
      </w:r>
      <w:r w:rsidRPr="008A6583">
        <w:rPr>
          <w:rFonts w:ascii="Times New Roman" w:eastAsia="Times New Roman" w:hAnsi="Times New Roman" w:cs="Times New Roman"/>
          <w:bCs/>
          <w:sz w:val="24"/>
          <w:szCs w:val="24"/>
          <w:lang w:eastAsia="ru-RU"/>
        </w:rPr>
        <w:t>в форме электронных документов, направлены от имени соответственно</w:t>
      </w:r>
      <w:r>
        <w:rPr>
          <w:rFonts w:ascii="Times New Roman" w:eastAsia="Times New Roman" w:hAnsi="Times New Roman" w:cs="Times New Roman"/>
          <w:bCs/>
          <w:sz w:val="24"/>
          <w:szCs w:val="24"/>
          <w:lang w:eastAsia="ru-RU"/>
        </w:rPr>
        <w:t xml:space="preserve"> Претендента, У</w:t>
      </w:r>
      <w:r w:rsidRPr="008A6583">
        <w:rPr>
          <w:rFonts w:ascii="Times New Roman" w:eastAsia="Times New Roman" w:hAnsi="Times New Roman" w:cs="Times New Roman"/>
          <w:bCs/>
          <w:sz w:val="24"/>
          <w:szCs w:val="24"/>
          <w:lang w:eastAsia="ru-RU"/>
        </w:rPr>
        <w:t xml:space="preserve">частника, Продавца либо Организатора, и отправитель несет ответственность </w:t>
      </w:r>
      <w:r>
        <w:rPr>
          <w:rFonts w:ascii="Times New Roman" w:eastAsia="Times New Roman" w:hAnsi="Times New Roman" w:cs="Times New Roman"/>
          <w:bCs/>
          <w:sz w:val="24"/>
          <w:szCs w:val="24"/>
          <w:lang w:eastAsia="ru-RU"/>
        </w:rPr>
        <w:br/>
      </w:r>
      <w:r w:rsidRPr="008A6583">
        <w:rPr>
          <w:rFonts w:ascii="Times New Roman" w:eastAsia="Times New Roman" w:hAnsi="Times New Roman" w:cs="Times New Roman"/>
          <w:bCs/>
          <w:sz w:val="24"/>
          <w:szCs w:val="24"/>
          <w:lang w:eastAsia="ru-RU"/>
        </w:rPr>
        <w:t xml:space="preserve">за подлинность и достоверность таких документов и сведений. </w:t>
      </w:r>
    </w:p>
    <w:p w14:paraId="08757F8F" w14:textId="77777777" w:rsidR="009D63F6" w:rsidRDefault="009D63F6" w:rsidP="009D63F6">
      <w:pPr>
        <w:tabs>
          <w:tab w:val="left" w:pos="284"/>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7.1.7</w:t>
      </w:r>
      <w:r w:rsidRPr="005D4BB2">
        <w:rPr>
          <w:rFonts w:ascii="Times New Roman" w:eastAsia="Times New Roman" w:hAnsi="Times New Roman" w:cs="Times New Roman"/>
          <w:bCs/>
          <w:sz w:val="24"/>
          <w:szCs w:val="24"/>
          <w:lang w:eastAsia="ru-RU"/>
        </w:rPr>
        <w:t xml:space="preserve">. </w:t>
      </w:r>
      <w:r>
        <w:rPr>
          <w:rFonts w:ascii="Times New Roman" w:hAnsi="Times New Roman" w:cs="Times New Roman"/>
          <w:sz w:val="24"/>
          <w:szCs w:val="24"/>
        </w:rPr>
        <w:t>Документооборот между Претендентами, У</w:t>
      </w:r>
      <w:r w:rsidRPr="00654DBA">
        <w:rPr>
          <w:rFonts w:ascii="Times New Roman" w:hAnsi="Times New Roman" w:cs="Times New Roman"/>
          <w:sz w:val="24"/>
          <w:szCs w:val="24"/>
        </w:rPr>
        <w:t xml:space="preserve">частниками, Организатором </w:t>
      </w:r>
      <w:r>
        <w:rPr>
          <w:rFonts w:ascii="Times New Roman" w:hAnsi="Times New Roman" w:cs="Times New Roman"/>
          <w:sz w:val="24"/>
          <w:szCs w:val="24"/>
        </w:rPr>
        <w:br/>
      </w:r>
      <w:r w:rsidRPr="00654DBA">
        <w:rPr>
          <w:rFonts w:ascii="Times New Roman" w:hAnsi="Times New Roman" w:cs="Times New Roman"/>
          <w:sz w:val="24"/>
          <w:szCs w:val="24"/>
        </w:rPr>
        <w:t>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w:t>
      </w:r>
      <w:r>
        <w:rPr>
          <w:rFonts w:ascii="Times New Roman" w:hAnsi="Times New Roman" w:cs="Times New Roman"/>
          <w:sz w:val="24"/>
          <w:szCs w:val="24"/>
        </w:rPr>
        <w:t xml:space="preserve"> Претендента или У</w:t>
      </w:r>
      <w:r w:rsidRPr="00654DBA">
        <w:rPr>
          <w:rFonts w:ascii="Times New Roman" w:hAnsi="Times New Roman" w:cs="Times New Roman"/>
          <w:sz w:val="24"/>
          <w:szCs w:val="24"/>
        </w:rPr>
        <w:t xml:space="preserve">частника либо лица, имеющего право действовать от </w:t>
      </w:r>
      <w:r>
        <w:rPr>
          <w:rFonts w:ascii="Times New Roman" w:hAnsi="Times New Roman" w:cs="Times New Roman"/>
          <w:sz w:val="24"/>
          <w:szCs w:val="24"/>
        </w:rPr>
        <w:t>имени соответственно Продавца, Претендента или Участника.</w:t>
      </w:r>
    </w:p>
    <w:p w14:paraId="3621E096" w14:textId="77777777" w:rsidR="00596696" w:rsidRDefault="00596696" w:rsidP="00596696">
      <w:pPr>
        <w:tabs>
          <w:tab w:val="left" w:pos="284"/>
        </w:tabs>
        <w:spacing w:after="0" w:line="240" w:lineRule="auto"/>
        <w:ind w:firstLine="709"/>
        <w:jc w:val="both"/>
        <w:rPr>
          <w:rFonts w:ascii="Times New Roman" w:hAnsi="Times New Roman" w:cs="Times New Roman"/>
          <w:sz w:val="24"/>
          <w:szCs w:val="24"/>
        </w:rPr>
      </w:pPr>
    </w:p>
    <w:p w14:paraId="4CB1B72E" w14:textId="226FAB4C" w:rsidR="00596696" w:rsidRPr="00F6225E" w:rsidRDefault="00596696" w:rsidP="00596696">
      <w:pPr>
        <w:pStyle w:val="af4"/>
        <w:numPr>
          <w:ilvl w:val="0"/>
          <w:numId w:val="3"/>
        </w:numPr>
        <w:jc w:val="center"/>
        <w:rPr>
          <w:b/>
          <w:sz w:val="24"/>
          <w:szCs w:val="24"/>
        </w:rPr>
      </w:pPr>
      <w:r w:rsidRPr="00F6225E">
        <w:rPr>
          <w:b/>
          <w:sz w:val="24"/>
          <w:szCs w:val="24"/>
        </w:rPr>
        <w:t xml:space="preserve">Ограничения участия отдельных категорий физических </w:t>
      </w:r>
      <w:r w:rsidR="00D81B2A">
        <w:rPr>
          <w:b/>
          <w:sz w:val="24"/>
          <w:szCs w:val="24"/>
        </w:rPr>
        <w:br/>
      </w:r>
      <w:r w:rsidRPr="00F6225E">
        <w:rPr>
          <w:b/>
          <w:sz w:val="24"/>
          <w:szCs w:val="24"/>
        </w:rPr>
        <w:t>и юридических лиц</w:t>
      </w:r>
    </w:p>
    <w:p w14:paraId="5EBB9DE7" w14:textId="77777777" w:rsidR="00D81B2A" w:rsidRPr="00D81B2A" w:rsidRDefault="00D81B2A" w:rsidP="00D81B2A">
      <w:pPr>
        <w:spacing w:after="0"/>
        <w:ind w:firstLine="709"/>
        <w:jc w:val="both"/>
        <w:rPr>
          <w:rFonts w:ascii="Times New Roman" w:hAnsi="Times New Roman" w:cs="Times New Roman"/>
          <w:sz w:val="24"/>
          <w:szCs w:val="24"/>
        </w:rPr>
      </w:pPr>
      <w:r w:rsidRPr="00D81B2A">
        <w:rPr>
          <w:rFonts w:ascii="Times New Roman" w:hAnsi="Times New Roman" w:cs="Times New Roman"/>
          <w:sz w:val="24"/>
          <w:szCs w:val="24"/>
        </w:rPr>
        <w:t xml:space="preserve">8.1. Покупателями государственного имущества могут быть лица, отвечающие </w:t>
      </w:r>
      <w:r w:rsidRPr="00D81B2A">
        <w:rPr>
          <w:rFonts w:ascii="Times New Roman" w:hAnsi="Times New Roman" w:cs="Times New Roman"/>
          <w:sz w:val="24"/>
          <w:szCs w:val="24"/>
        </w:rPr>
        <w:br/>
        <w:t xml:space="preserve">признакам покупателя в соответствии с Федеральным законом от 21 декабря 2001 г. </w:t>
      </w:r>
      <w:r w:rsidRPr="00D81B2A">
        <w:rPr>
          <w:rFonts w:ascii="Times New Roman" w:hAnsi="Times New Roman" w:cs="Times New Roman"/>
          <w:sz w:val="24"/>
          <w:szCs w:val="24"/>
        </w:rPr>
        <w:br/>
        <w:t>№ 178-ФЗ «О приватизации государственного и муниципального имущества» и желающие приобрести федеральное имущество, выставляемое на продажу, своевременно подавшие Заявку, представившие надлежащим образом оформленные документы и обеспечившие поступление задатка на счет, указанный в Информационном сообщении.</w:t>
      </w:r>
    </w:p>
    <w:p w14:paraId="76031747" w14:textId="77777777" w:rsidR="00D81B2A" w:rsidRPr="00BB7DCF" w:rsidRDefault="00D81B2A" w:rsidP="00D81B2A">
      <w:pPr>
        <w:spacing w:after="0" w:line="240" w:lineRule="auto"/>
        <w:ind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sz w:val="24"/>
          <w:szCs w:val="24"/>
          <w:lang w:eastAsia="ru-RU"/>
        </w:rPr>
        <w:t xml:space="preserve">8.2. Обращаем внимание иностранных инвесторов об ответственности </w:t>
      </w:r>
      <w:r>
        <w:rPr>
          <w:rFonts w:ascii="Times New Roman" w:eastAsia="Times New Roman" w:hAnsi="Times New Roman" w:cs="Times New Roman"/>
          <w:sz w:val="24"/>
          <w:szCs w:val="24"/>
          <w:lang w:eastAsia="ru-RU"/>
        </w:rPr>
        <w:br/>
      </w:r>
      <w:r w:rsidRPr="00BB7DCF">
        <w:rPr>
          <w:rFonts w:ascii="Times New Roman" w:eastAsia="Times New Roman" w:hAnsi="Times New Roman" w:cs="Times New Roman"/>
          <w:sz w:val="24"/>
          <w:szCs w:val="24"/>
          <w:lang w:eastAsia="ru-RU"/>
        </w:rPr>
        <w:t>за несоблюдение требований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FA0F002" w14:textId="77777777" w:rsidR="00D81B2A" w:rsidRPr="00BB7DCF" w:rsidRDefault="00D81B2A" w:rsidP="00D81B2A">
      <w:pPr>
        <w:spacing w:after="0" w:line="240" w:lineRule="auto"/>
        <w:ind w:firstLine="709"/>
        <w:jc w:val="both"/>
        <w:rPr>
          <w:rFonts w:ascii="Times New Roman" w:hAnsi="Times New Roman" w:cs="Times New Roman"/>
          <w:sz w:val="24"/>
          <w:szCs w:val="24"/>
        </w:rPr>
      </w:pPr>
      <w:r w:rsidRPr="00BB7DCF">
        <w:rPr>
          <w:rFonts w:ascii="Times New Roman" w:eastAsia="Times New Roman" w:hAnsi="Times New Roman" w:cs="Times New Roman"/>
          <w:sz w:val="24"/>
          <w:szCs w:val="24"/>
          <w:lang w:eastAsia="ru-RU"/>
        </w:rPr>
        <w:t xml:space="preserve">8.3. </w:t>
      </w:r>
      <w:r w:rsidRPr="00BB7DCF">
        <w:rPr>
          <w:rFonts w:ascii="Times New Roman" w:hAnsi="Times New Roman" w:cs="Times New Roman"/>
          <w:sz w:val="24"/>
          <w:szCs w:val="24"/>
        </w:rPr>
        <w:t xml:space="preserve">Покупателями государственного имущества могут быть любые физические </w:t>
      </w:r>
      <w:r>
        <w:rPr>
          <w:rFonts w:ascii="Times New Roman" w:hAnsi="Times New Roman" w:cs="Times New Roman"/>
          <w:sz w:val="24"/>
          <w:szCs w:val="24"/>
        </w:rPr>
        <w:br/>
      </w:r>
      <w:r w:rsidRPr="00BB7DCF">
        <w:rPr>
          <w:rFonts w:ascii="Times New Roman" w:hAnsi="Times New Roman" w:cs="Times New Roman"/>
          <w:sz w:val="24"/>
          <w:szCs w:val="24"/>
        </w:rPr>
        <w:t xml:space="preserve">и юридические лица, за исключением </w:t>
      </w:r>
      <w:r w:rsidRPr="00BB7DCF">
        <w:rPr>
          <w:rFonts w:ascii="Times New Roman" w:eastAsia="Times New Roman" w:hAnsi="Times New Roman" w:cs="Times New Roman"/>
          <w:sz w:val="24"/>
          <w:szCs w:val="24"/>
          <w:lang w:eastAsia="ru-RU"/>
        </w:rPr>
        <w:t>случаев ограничения участия лиц, предусмотренных статьей 5 Федерального закона от 21 декабря 2001 г. № 178-ФЗ «О приватизации государственного и муниципального имущества» (далее – Закон)</w:t>
      </w:r>
      <w:r w:rsidRPr="00BB7DCF">
        <w:rPr>
          <w:rFonts w:ascii="Times New Roman" w:hAnsi="Times New Roman" w:cs="Times New Roman"/>
          <w:sz w:val="24"/>
          <w:szCs w:val="24"/>
        </w:rPr>
        <w:t>:</w:t>
      </w:r>
    </w:p>
    <w:p w14:paraId="0C246841" w14:textId="77777777" w:rsidR="00D81B2A" w:rsidRPr="00BB7DCF" w:rsidRDefault="00D81B2A" w:rsidP="00D81B2A">
      <w:pPr>
        <w:spacing w:after="0" w:line="240" w:lineRule="auto"/>
        <w:ind w:firstLine="709"/>
        <w:jc w:val="both"/>
        <w:rPr>
          <w:rFonts w:ascii="Times New Roman" w:hAnsi="Times New Roman" w:cs="Times New Roman"/>
          <w:sz w:val="24"/>
          <w:szCs w:val="24"/>
        </w:rPr>
      </w:pPr>
      <w:r w:rsidRPr="00BB7DCF">
        <w:rPr>
          <w:rFonts w:ascii="Times New Roman" w:hAnsi="Times New Roman" w:cs="Times New Roman"/>
          <w:sz w:val="24"/>
          <w:szCs w:val="24"/>
        </w:rPr>
        <w:t xml:space="preserve">- государственных и муниципальных унитарных предприятий, государственных </w:t>
      </w:r>
      <w:r>
        <w:rPr>
          <w:rFonts w:ascii="Times New Roman" w:hAnsi="Times New Roman" w:cs="Times New Roman"/>
          <w:sz w:val="24"/>
          <w:szCs w:val="24"/>
        </w:rPr>
        <w:br/>
      </w:r>
      <w:r w:rsidRPr="00BB7DCF">
        <w:rPr>
          <w:rFonts w:ascii="Times New Roman" w:hAnsi="Times New Roman" w:cs="Times New Roman"/>
          <w:sz w:val="24"/>
          <w:szCs w:val="24"/>
        </w:rPr>
        <w:t>и муниципальных учреждений;</w:t>
      </w:r>
    </w:p>
    <w:p w14:paraId="6BC02BE6" w14:textId="77777777" w:rsidR="00D81B2A" w:rsidRPr="00BB7DCF" w:rsidRDefault="00D81B2A" w:rsidP="00D81B2A">
      <w:pPr>
        <w:spacing w:after="0" w:line="240" w:lineRule="auto"/>
        <w:ind w:firstLine="709"/>
        <w:jc w:val="both"/>
        <w:rPr>
          <w:rFonts w:ascii="Times New Roman" w:hAnsi="Times New Roman" w:cs="Times New Roman"/>
          <w:sz w:val="24"/>
          <w:szCs w:val="24"/>
        </w:rPr>
      </w:pPr>
      <w:r w:rsidRPr="00BB7DCF">
        <w:rPr>
          <w:rFonts w:ascii="Times New Roman" w:hAnsi="Times New Roman" w:cs="Times New Roman"/>
          <w:sz w:val="24"/>
          <w:szCs w:val="24"/>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w:t>
      </w:r>
      <w:r w:rsidRPr="00BB7DCF">
        <w:rPr>
          <w:rFonts w:ascii="Times New Roman" w:eastAsia="Times New Roman" w:hAnsi="Times New Roman" w:cs="Times New Roman"/>
          <w:sz w:val="24"/>
          <w:szCs w:val="24"/>
          <w:lang w:eastAsia="ru-RU"/>
        </w:rPr>
        <w:t>Закона;</w:t>
      </w:r>
      <w:r w:rsidRPr="00BB7DCF">
        <w:rPr>
          <w:rFonts w:ascii="Times New Roman" w:hAnsi="Times New Roman" w:cs="Times New Roman"/>
          <w:sz w:val="24"/>
          <w:szCs w:val="24"/>
        </w:rPr>
        <w:t xml:space="preserve"> </w:t>
      </w:r>
    </w:p>
    <w:p w14:paraId="46610FCA" w14:textId="4548D995" w:rsidR="00D81B2A" w:rsidRDefault="00D81B2A" w:rsidP="00D81B2A">
      <w:pPr>
        <w:spacing w:after="0" w:line="240" w:lineRule="auto"/>
        <w:ind w:firstLine="709"/>
        <w:jc w:val="both"/>
        <w:rPr>
          <w:rFonts w:ascii="Times New Roman" w:hAnsi="Times New Roman" w:cs="Times New Roman"/>
          <w:sz w:val="24"/>
          <w:szCs w:val="24"/>
        </w:rPr>
      </w:pPr>
      <w:r w:rsidRPr="00BB7DCF">
        <w:rPr>
          <w:rFonts w:ascii="Times New Roman" w:hAnsi="Times New Roman" w:cs="Times New Roman"/>
          <w:sz w:val="24"/>
          <w:szCs w:val="24"/>
        </w:rPr>
        <w:t xml:space="preserve">- </w:t>
      </w:r>
      <w:r w:rsidRPr="00CD2AF7">
        <w:rPr>
          <w:rFonts w:ascii="Times New Roman" w:hAnsi="Times New Roman" w:cs="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w:t>
      </w:r>
      <w:r w:rsidR="00EB4A07">
        <w:rPr>
          <w:rFonts w:ascii="Times New Roman" w:hAnsi="Times New Roman" w:cs="Times New Roman"/>
          <w:sz w:val="24"/>
          <w:szCs w:val="24"/>
        </w:rPr>
        <w:br/>
      </w:r>
      <w:r w:rsidRPr="00CD2AF7">
        <w:rPr>
          <w:rFonts w:ascii="Times New Roman" w:hAnsi="Times New Roman" w:cs="Times New Roman"/>
          <w:sz w:val="24"/>
          <w:szCs w:val="24"/>
        </w:rPr>
        <w:t xml:space="preserve">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w:t>
      </w:r>
      <w:r w:rsidR="00EB4A07">
        <w:rPr>
          <w:rFonts w:ascii="Times New Roman" w:hAnsi="Times New Roman" w:cs="Times New Roman"/>
          <w:sz w:val="24"/>
          <w:szCs w:val="24"/>
        </w:rPr>
        <w:br/>
      </w:r>
      <w:r w:rsidRPr="00CD2AF7">
        <w:rPr>
          <w:rFonts w:ascii="Times New Roman" w:hAnsi="Times New Roman" w:cs="Times New Roman"/>
          <w:sz w:val="24"/>
          <w:szCs w:val="24"/>
        </w:rPr>
        <w:t xml:space="preserve">и предоставление информации о своих выгодоприобретателях, </w:t>
      </w:r>
      <w:proofErr w:type="spellStart"/>
      <w:r w:rsidRPr="00CD2AF7">
        <w:rPr>
          <w:rFonts w:ascii="Times New Roman" w:hAnsi="Times New Roman" w:cs="Times New Roman"/>
          <w:sz w:val="24"/>
          <w:szCs w:val="24"/>
        </w:rPr>
        <w:t>бенефициарных</w:t>
      </w:r>
      <w:proofErr w:type="spellEnd"/>
      <w:r w:rsidRPr="00CD2AF7">
        <w:rPr>
          <w:rFonts w:ascii="Times New Roman" w:hAnsi="Times New Roman" w:cs="Times New Roman"/>
          <w:sz w:val="24"/>
          <w:szCs w:val="24"/>
        </w:rPr>
        <w:t xml:space="preserve"> владельцах </w:t>
      </w:r>
      <w:r w:rsidR="00EB4A07">
        <w:rPr>
          <w:rFonts w:ascii="Times New Roman" w:hAnsi="Times New Roman" w:cs="Times New Roman"/>
          <w:sz w:val="24"/>
          <w:szCs w:val="24"/>
        </w:rPr>
        <w:br/>
      </w:r>
      <w:r w:rsidRPr="00CD2AF7">
        <w:rPr>
          <w:rFonts w:ascii="Times New Roman" w:hAnsi="Times New Roman" w:cs="Times New Roman"/>
          <w:sz w:val="24"/>
          <w:szCs w:val="24"/>
        </w:rPr>
        <w:t>и контролирующих лицах в порядке, установленном Правительством Российской Федерации.</w:t>
      </w:r>
    </w:p>
    <w:p w14:paraId="14A78E54" w14:textId="77777777" w:rsidR="00D81B2A" w:rsidRDefault="00D81B2A" w:rsidP="00D81B2A">
      <w:pPr>
        <w:spacing w:after="0" w:line="240" w:lineRule="auto"/>
        <w:ind w:firstLine="720"/>
        <w:jc w:val="both"/>
        <w:rPr>
          <w:rFonts w:ascii="Times New Roman" w:hAnsi="Times New Roman" w:cs="Times New Roman"/>
          <w:sz w:val="24"/>
          <w:szCs w:val="24"/>
        </w:rPr>
      </w:pPr>
      <w:r w:rsidRPr="002C58BA">
        <w:rPr>
          <w:rFonts w:ascii="Times New Roman" w:hAnsi="Times New Roman" w:cs="Times New Roman"/>
          <w:sz w:val="24"/>
          <w:szCs w:val="24"/>
        </w:rPr>
        <w:t>Акционерные общества, общества с ог</w:t>
      </w:r>
      <w:r>
        <w:rPr>
          <w:rFonts w:ascii="Times New Roman" w:hAnsi="Times New Roman" w:cs="Times New Roman"/>
          <w:sz w:val="24"/>
          <w:szCs w:val="24"/>
        </w:rPr>
        <w:t>раниченной ответственностью так</w:t>
      </w:r>
      <w:r w:rsidRPr="002C58BA">
        <w:rPr>
          <w:rFonts w:ascii="Times New Roman" w:hAnsi="Times New Roman" w:cs="Times New Roman"/>
          <w:sz w:val="24"/>
          <w:szCs w:val="24"/>
        </w:rPr>
        <w:t xml:space="preserve">же не могут являться покупателями своих акций, своих долей в уставных капиталах, приватизируемых </w:t>
      </w:r>
      <w:r>
        <w:rPr>
          <w:rFonts w:ascii="Times New Roman" w:hAnsi="Times New Roman" w:cs="Times New Roman"/>
          <w:sz w:val="24"/>
          <w:szCs w:val="24"/>
        </w:rPr>
        <w:br/>
      </w:r>
      <w:r w:rsidRPr="002C58BA">
        <w:rPr>
          <w:rFonts w:ascii="Times New Roman" w:hAnsi="Times New Roman" w:cs="Times New Roman"/>
          <w:sz w:val="24"/>
          <w:szCs w:val="24"/>
        </w:rPr>
        <w:t>в соответствии с Законом.</w:t>
      </w:r>
    </w:p>
    <w:p w14:paraId="0A17448F" w14:textId="77777777" w:rsidR="00172007" w:rsidRDefault="00172007" w:rsidP="00FA2026">
      <w:pPr>
        <w:spacing w:after="0" w:line="240" w:lineRule="auto"/>
        <w:ind w:firstLine="720"/>
        <w:jc w:val="both"/>
        <w:rPr>
          <w:rFonts w:ascii="Times New Roman" w:hAnsi="Times New Roman" w:cs="Times New Roman"/>
          <w:sz w:val="24"/>
          <w:szCs w:val="24"/>
        </w:rPr>
      </w:pPr>
    </w:p>
    <w:p w14:paraId="0C2A8FC7" w14:textId="77777777" w:rsidR="00481F01" w:rsidRPr="008A5BCE" w:rsidRDefault="00481F01" w:rsidP="00F6225E">
      <w:pPr>
        <w:numPr>
          <w:ilvl w:val="0"/>
          <w:numId w:val="3"/>
        </w:numPr>
        <w:tabs>
          <w:tab w:val="left" w:pos="284"/>
        </w:tabs>
        <w:spacing w:after="0" w:line="240" w:lineRule="auto"/>
        <w:ind w:firstLine="851"/>
        <w:jc w:val="center"/>
        <w:rPr>
          <w:rFonts w:ascii="Times New Roman" w:hAnsi="Times New Roman" w:cs="Times New Roman"/>
          <w:b/>
          <w:sz w:val="24"/>
          <w:szCs w:val="24"/>
        </w:rPr>
      </w:pPr>
      <w:r w:rsidRPr="008A5BCE">
        <w:rPr>
          <w:rFonts w:ascii="Times New Roman" w:hAnsi="Times New Roman" w:cs="Times New Roman"/>
          <w:b/>
          <w:sz w:val="24"/>
          <w:szCs w:val="24"/>
        </w:rPr>
        <w:t>Порядок внесения задатка и его возврата</w:t>
      </w:r>
    </w:p>
    <w:p w14:paraId="57DA8342" w14:textId="77777777" w:rsidR="00481F01" w:rsidRPr="008A5BCE" w:rsidRDefault="00481F01" w:rsidP="008723BE">
      <w:pPr>
        <w:tabs>
          <w:tab w:val="left" w:pos="284"/>
        </w:tabs>
        <w:spacing w:after="0" w:line="240" w:lineRule="auto"/>
        <w:ind w:firstLine="709"/>
        <w:jc w:val="both"/>
        <w:rPr>
          <w:rFonts w:ascii="Times New Roman" w:hAnsi="Times New Roman" w:cs="Times New Roman"/>
          <w:b/>
          <w:sz w:val="24"/>
          <w:szCs w:val="24"/>
        </w:rPr>
      </w:pPr>
      <w:r w:rsidRPr="008A5BCE">
        <w:rPr>
          <w:rFonts w:ascii="Times New Roman" w:hAnsi="Times New Roman" w:cs="Times New Roman"/>
          <w:b/>
          <w:sz w:val="24"/>
          <w:szCs w:val="24"/>
        </w:rPr>
        <w:t>9.1.</w:t>
      </w:r>
      <w:r w:rsidRPr="008A5BCE">
        <w:rPr>
          <w:rFonts w:ascii="Times New Roman" w:eastAsia="Times New Roman" w:hAnsi="Times New Roman" w:cs="Times New Roman"/>
          <w:b/>
          <w:bCs/>
          <w:sz w:val="24"/>
          <w:szCs w:val="24"/>
          <w:lang w:eastAsia="ru-RU"/>
        </w:rPr>
        <w:t xml:space="preserve"> </w:t>
      </w:r>
      <w:r w:rsidRPr="008A5BCE">
        <w:rPr>
          <w:rFonts w:ascii="Times New Roman" w:hAnsi="Times New Roman" w:cs="Times New Roman"/>
          <w:b/>
          <w:sz w:val="24"/>
          <w:szCs w:val="24"/>
        </w:rPr>
        <w:t>Порядок внесения задатка</w:t>
      </w:r>
    </w:p>
    <w:p w14:paraId="225E7B7D" w14:textId="77777777" w:rsidR="00294BEE" w:rsidRPr="00BB7DCF" w:rsidRDefault="00294BEE" w:rsidP="00294BEE">
      <w:pPr>
        <w:tabs>
          <w:tab w:val="left" w:pos="284"/>
        </w:tabs>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9.1.1. Настоящее И</w:t>
      </w:r>
      <w:r w:rsidRPr="00BB7DCF">
        <w:rPr>
          <w:rFonts w:ascii="Times New Roman" w:eastAsia="Times New Roman" w:hAnsi="Times New Roman" w:cs="Times New Roman"/>
          <w:bCs/>
          <w:sz w:val="24"/>
          <w:szCs w:val="24"/>
          <w:lang w:eastAsia="ru-RU"/>
        </w:rPr>
        <w:t xml:space="preserve">нформационное сообщение является публичной офертой для заключения договора о задатке в соответствии со статьей 437 Гражданского кодекса </w:t>
      </w:r>
      <w:r>
        <w:rPr>
          <w:rFonts w:ascii="Times New Roman" w:eastAsia="Times New Roman" w:hAnsi="Times New Roman" w:cs="Times New Roman"/>
          <w:bCs/>
          <w:sz w:val="24"/>
          <w:szCs w:val="24"/>
          <w:lang w:eastAsia="ru-RU"/>
        </w:rPr>
        <w:t>Российской Федерации, а подача Претендентом З</w:t>
      </w:r>
      <w:r w:rsidRPr="00BB7DCF">
        <w:rPr>
          <w:rFonts w:ascii="Times New Roman" w:eastAsia="Times New Roman" w:hAnsi="Times New Roman" w:cs="Times New Roman"/>
          <w:bCs/>
          <w:sz w:val="24"/>
          <w:szCs w:val="24"/>
          <w:lang w:eastAsia="ru-RU"/>
        </w:rPr>
        <w:t xml:space="preserve">аявки и перечисление задатка являются </w:t>
      </w:r>
      <w:r w:rsidRPr="00BB7DCF">
        <w:rPr>
          <w:rFonts w:ascii="Times New Roman" w:eastAsia="Times New Roman" w:hAnsi="Times New Roman" w:cs="Times New Roman"/>
          <w:bCs/>
          <w:sz w:val="24"/>
          <w:szCs w:val="24"/>
          <w:lang w:eastAsia="ru-RU"/>
        </w:rPr>
        <w:lastRenderedPageBreak/>
        <w:t>акцептом такой оферты, после чего договор о задатке считается заключенным в письменной форме.</w:t>
      </w:r>
    </w:p>
    <w:p w14:paraId="6278BD29" w14:textId="77777777" w:rsidR="00C308C4" w:rsidRDefault="00294BEE" w:rsidP="00C308C4">
      <w:pPr>
        <w:tabs>
          <w:tab w:val="left" w:pos="284"/>
        </w:tabs>
        <w:spacing w:after="0" w:line="240" w:lineRule="auto"/>
        <w:ind w:firstLine="709"/>
        <w:jc w:val="both"/>
        <w:rPr>
          <w:rFonts w:ascii="Times New Roman" w:eastAsia="Times New Roman" w:hAnsi="Times New Roman" w:cs="Times New Roman"/>
          <w:bCs/>
          <w:sz w:val="24"/>
          <w:szCs w:val="24"/>
          <w:lang w:eastAsia="ru-RU"/>
        </w:rPr>
      </w:pPr>
      <w:r w:rsidRPr="004B3860">
        <w:rPr>
          <w:rFonts w:ascii="Times New Roman" w:eastAsia="Times New Roman" w:hAnsi="Times New Roman" w:cs="Times New Roman"/>
          <w:bCs/>
          <w:sz w:val="24"/>
          <w:szCs w:val="24"/>
          <w:lang w:eastAsia="ru-RU"/>
        </w:rPr>
        <w:t>Задаток вносится в валюте Российской Федерации</w:t>
      </w:r>
      <w:r w:rsidR="004B3860" w:rsidRPr="004B3860">
        <w:rPr>
          <w:rFonts w:ascii="Times New Roman" w:eastAsia="Times New Roman" w:hAnsi="Times New Roman" w:cs="Times New Roman"/>
          <w:bCs/>
          <w:sz w:val="24"/>
          <w:szCs w:val="24"/>
          <w:lang w:eastAsia="ru-RU"/>
        </w:rPr>
        <w:t>.</w:t>
      </w:r>
      <w:r w:rsidR="00C308C4">
        <w:rPr>
          <w:rFonts w:ascii="Times New Roman" w:eastAsia="Times New Roman" w:hAnsi="Times New Roman" w:cs="Times New Roman"/>
          <w:bCs/>
          <w:sz w:val="24"/>
          <w:szCs w:val="24"/>
          <w:lang w:eastAsia="ru-RU"/>
        </w:rPr>
        <w:t xml:space="preserve"> </w:t>
      </w:r>
    </w:p>
    <w:p w14:paraId="7B6032CA" w14:textId="547943F4" w:rsidR="004B3860" w:rsidRPr="004B3860" w:rsidRDefault="004B3860" w:rsidP="00C308C4">
      <w:pPr>
        <w:tabs>
          <w:tab w:val="left" w:pos="284"/>
        </w:tabs>
        <w:spacing w:after="0" w:line="240" w:lineRule="auto"/>
        <w:ind w:firstLine="709"/>
        <w:jc w:val="both"/>
        <w:rPr>
          <w:rFonts w:ascii="Times New Roman" w:hAnsi="Times New Roman" w:cs="Times New Roman"/>
          <w:sz w:val="24"/>
          <w:szCs w:val="24"/>
        </w:rPr>
      </w:pPr>
      <w:r w:rsidRPr="004B3860">
        <w:rPr>
          <w:rFonts w:ascii="Times New Roman" w:hAnsi="Times New Roman" w:cs="Times New Roman"/>
          <w:b/>
          <w:sz w:val="24"/>
          <w:szCs w:val="24"/>
        </w:rPr>
        <w:t xml:space="preserve">Требование о внесении задатка: </w:t>
      </w:r>
      <w:r w:rsidRPr="004B3860">
        <w:rPr>
          <w:rFonts w:ascii="Times New Roman" w:hAnsi="Times New Roman" w:cs="Times New Roman"/>
          <w:sz w:val="24"/>
          <w:szCs w:val="24"/>
        </w:rPr>
        <w:t xml:space="preserve">Сумма задатка для участия в </w:t>
      </w:r>
      <w:r w:rsidRPr="004B3860">
        <w:rPr>
          <w:rFonts w:ascii="Times New Roman" w:hAnsi="Times New Roman" w:cs="Times New Roman"/>
          <w:b/>
          <w:sz w:val="24"/>
          <w:szCs w:val="24"/>
        </w:rPr>
        <w:t>торгах</w:t>
      </w:r>
      <w:r w:rsidRPr="004B3860">
        <w:rPr>
          <w:rFonts w:ascii="Times New Roman" w:hAnsi="Times New Roman" w:cs="Times New Roman"/>
          <w:sz w:val="24"/>
          <w:szCs w:val="24"/>
        </w:rPr>
        <w:t xml:space="preserve"> перечисляется (вносится) в течение срока приема заявок единым платежом на счет Претендента, открытый при регистрации на электронной площадке: р/с </w:t>
      </w:r>
      <w:r w:rsidRPr="004B3860">
        <w:rPr>
          <w:rFonts w:ascii="Times New Roman" w:hAnsi="Times New Roman" w:cs="Times New Roman"/>
          <w:bCs/>
          <w:sz w:val="24"/>
          <w:szCs w:val="24"/>
        </w:rPr>
        <w:t>40602810900028010693</w:t>
      </w:r>
      <w:r w:rsidRPr="004B3860">
        <w:rPr>
          <w:rFonts w:ascii="Times New Roman" w:hAnsi="Times New Roman" w:cs="Times New Roman"/>
          <w:sz w:val="24"/>
          <w:szCs w:val="24"/>
        </w:rPr>
        <w:t xml:space="preserve">, получатель АО "АГЗРТ", банк ПАО "АК БАРС" БАНК г. Казань, БИК 049205805, к/с 30101810000000000805, ИНН 1655391893, КПП 165501001. </w:t>
      </w:r>
    </w:p>
    <w:p w14:paraId="34895776" w14:textId="77777777" w:rsidR="004B3860" w:rsidRPr="004B3860" w:rsidRDefault="004B3860" w:rsidP="004B3860">
      <w:pPr>
        <w:keepNext/>
        <w:keepLines/>
        <w:tabs>
          <w:tab w:val="left" w:pos="426"/>
        </w:tabs>
        <w:ind w:firstLine="320"/>
        <w:contextualSpacing/>
        <w:jc w:val="both"/>
        <w:rPr>
          <w:rFonts w:ascii="Times New Roman" w:hAnsi="Times New Roman" w:cs="Times New Roman"/>
          <w:sz w:val="24"/>
          <w:szCs w:val="24"/>
        </w:rPr>
      </w:pPr>
      <w:r w:rsidRPr="004B3860">
        <w:rPr>
          <w:rFonts w:ascii="Times New Roman" w:hAnsi="Times New Roman" w:cs="Times New Roman"/>
          <w:sz w:val="24"/>
          <w:szCs w:val="24"/>
        </w:rPr>
        <w:t>Назначение платежа: Пополнение счета по площадке sale.zakazrf.ru, счет № _</w:t>
      </w:r>
      <w:proofErr w:type="gramStart"/>
      <w:r w:rsidRPr="004B3860">
        <w:rPr>
          <w:rFonts w:ascii="Times New Roman" w:hAnsi="Times New Roman" w:cs="Times New Roman"/>
          <w:sz w:val="24"/>
          <w:szCs w:val="24"/>
        </w:rPr>
        <w:t>_._</w:t>
      </w:r>
      <w:proofErr w:type="gramEnd"/>
      <w:r w:rsidRPr="004B3860">
        <w:rPr>
          <w:rFonts w:ascii="Times New Roman" w:hAnsi="Times New Roman" w:cs="Times New Roman"/>
          <w:sz w:val="24"/>
          <w:szCs w:val="24"/>
        </w:rPr>
        <w:t>____._____-VA. НДС не облагается.</w:t>
      </w:r>
    </w:p>
    <w:p w14:paraId="36028683" w14:textId="77777777" w:rsidR="004B3860" w:rsidRDefault="004B3860" w:rsidP="004B3860">
      <w:pPr>
        <w:keepNext/>
        <w:keepLines/>
        <w:tabs>
          <w:tab w:val="left" w:pos="426"/>
        </w:tabs>
        <w:ind w:firstLine="320"/>
        <w:contextualSpacing/>
        <w:jc w:val="both"/>
        <w:rPr>
          <w:rFonts w:ascii="Times New Roman" w:hAnsi="Times New Roman" w:cs="Times New Roman"/>
          <w:sz w:val="24"/>
          <w:szCs w:val="24"/>
        </w:rPr>
      </w:pPr>
      <w:r w:rsidRPr="004B3860">
        <w:rPr>
          <w:rFonts w:ascii="Times New Roman" w:hAnsi="Times New Roman" w:cs="Times New Roman"/>
          <w:sz w:val="24"/>
          <w:szCs w:val="24"/>
        </w:rPr>
        <w:t>Платеж без указанного счета будет возвращаться на счет, с которого был принят, без зачисления.</w:t>
      </w:r>
      <w:r>
        <w:rPr>
          <w:rFonts w:ascii="Times New Roman" w:hAnsi="Times New Roman" w:cs="Times New Roman"/>
          <w:sz w:val="24"/>
          <w:szCs w:val="24"/>
        </w:rPr>
        <w:t xml:space="preserve"> </w:t>
      </w:r>
    </w:p>
    <w:p w14:paraId="1CFC32BD" w14:textId="0B531099" w:rsidR="002508AD" w:rsidRDefault="00756FCE" w:rsidP="00756FCE">
      <w:pPr>
        <w:tabs>
          <w:tab w:val="left" w:pos="284"/>
        </w:tabs>
        <w:spacing w:after="0" w:line="240" w:lineRule="auto"/>
        <w:ind w:firstLine="567"/>
        <w:jc w:val="both"/>
        <w:rPr>
          <w:rFonts w:ascii="Times New Roman" w:hAnsi="Times New Roman" w:cs="Times New Roman"/>
          <w:b/>
          <w:sz w:val="24"/>
          <w:szCs w:val="24"/>
        </w:rPr>
      </w:pPr>
      <w:r w:rsidRPr="00566224">
        <w:rPr>
          <w:rFonts w:ascii="Times New Roman" w:hAnsi="Times New Roman" w:cs="Times New Roman"/>
          <w:b/>
          <w:sz w:val="24"/>
          <w:szCs w:val="24"/>
        </w:rPr>
        <w:t xml:space="preserve">Размер задатка – </w:t>
      </w:r>
      <w:r w:rsidR="00566224">
        <w:rPr>
          <w:rFonts w:ascii="Times New Roman" w:eastAsia="Times New Roman" w:hAnsi="Times New Roman" w:cs="Times New Roman"/>
          <w:bCs/>
          <w:color w:val="000000" w:themeColor="text1"/>
          <w:sz w:val="24"/>
          <w:szCs w:val="24"/>
          <w:lang w:eastAsia="ru-RU"/>
        </w:rPr>
        <w:t>1 492 393</w:t>
      </w:r>
      <w:r w:rsidR="00566224" w:rsidRPr="0046476D">
        <w:rPr>
          <w:rFonts w:ascii="Times New Roman" w:eastAsia="Times New Roman" w:hAnsi="Times New Roman" w:cs="Times New Roman"/>
          <w:bCs/>
          <w:color w:val="000000" w:themeColor="text1"/>
          <w:sz w:val="24"/>
          <w:szCs w:val="24"/>
          <w:lang w:eastAsia="ru-RU"/>
        </w:rPr>
        <w:t xml:space="preserve"> (</w:t>
      </w:r>
      <w:r w:rsidR="00566224">
        <w:rPr>
          <w:rFonts w:ascii="Times New Roman" w:eastAsia="Times New Roman" w:hAnsi="Times New Roman" w:cs="Times New Roman"/>
          <w:bCs/>
          <w:color w:val="000000" w:themeColor="text1"/>
          <w:sz w:val="24"/>
          <w:szCs w:val="24"/>
          <w:lang w:eastAsia="ru-RU"/>
        </w:rPr>
        <w:t xml:space="preserve">один </w:t>
      </w:r>
      <w:r w:rsidR="00566224" w:rsidRPr="003B0D2D">
        <w:rPr>
          <w:rFonts w:ascii="Times New Roman" w:eastAsia="Times New Roman" w:hAnsi="Times New Roman" w:cs="Times New Roman"/>
          <w:bCs/>
          <w:color w:val="000000" w:themeColor="text1"/>
          <w:sz w:val="24"/>
          <w:szCs w:val="24"/>
          <w:lang w:eastAsia="ru-RU"/>
        </w:rPr>
        <w:t>миллион</w:t>
      </w:r>
      <w:r w:rsidR="00566224">
        <w:rPr>
          <w:rFonts w:ascii="Times New Roman" w:eastAsia="Times New Roman" w:hAnsi="Times New Roman" w:cs="Times New Roman"/>
          <w:bCs/>
          <w:color w:val="000000" w:themeColor="text1"/>
          <w:sz w:val="24"/>
          <w:szCs w:val="24"/>
          <w:lang w:eastAsia="ru-RU"/>
        </w:rPr>
        <w:t xml:space="preserve"> четыреста девяносто два триста девяносто три</w:t>
      </w:r>
      <w:r w:rsidR="00566224" w:rsidRPr="0046476D">
        <w:rPr>
          <w:rFonts w:ascii="Times New Roman" w:eastAsia="Times New Roman" w:hAnsi="Times New Roman" w:cs="Times New Roman"/>
          <w:bCs/>
          <w:color w:val="000000" w:themeColor="text1"/>
          <w:sz w:val="24"/>
          <w:szCs w:val="24"/>
          <w:lang w:eastAsia="ru-RU"/>
        </w:rPr>
        <w:t>) рублей 00 копеек</w:t>
      </w:r>
      <w:r w:rsidR="002508AD">
        <w:rPr>
          <w:rFonts w:ascii="Times New Roman" w:eastAsia="Times New Roman" w:hAnsi="Times New Roman" w:cs="Times New Roman"/>
          <w:bCs/>
          <w:color w:val="000000" w:themeColor="text1"/>
          <w:sz w:val="24"/>
          <w:szCs w:val="24"/>
          <w:lang w:eastAsia="ru-RU"/>
        </w:rPr>
        <w:t>.</w:t>
      </w:r>
      <w:r w:rsidR="00566224" w:rsidRPr="00F36655">
        <w:rPr>
          <w:rFonts w:ascii="Times New Roman" w:hAnsi="Times New Roman" w:cs="Times New Roman"/>
          <w:b/>
          <w:sz w:val="24"/>
          <w:szCs w:val="24"/>
        </w:rPr>
        <w:t xml:space="preserve"> </w:t>
      </w:r>
    </w:p>
    <w:p w14:paraId="262352CB" w14:textId="6688424E" w:rsidR="00756FCE" w:rsidRPr="002508AD" w:rsidRDefault="00756FCE" w:rsidP="00756FCE">
      <w:pPr>
        <w:tabs>
          <w:tab w:val="left" w:pos="284"/>
        </w:tabs>
        <w:spacing w:after="0" w:line="240" w:lineRule="auto"/>
        <w:ind w:firstLine="567"/>
        <w:jc w:val="both"/>
        <w:rPr>
          <w:rFonts w:ascii="Times New Roman" w:hAnsi="Times New Roman" w:cs="Times New Roman"/>
          <w:sz w:val="24"/>
          <w:szCs w:val="24"/>
        </w:rPr>
      </w:pPr>
      <w:r w:rsidRPr="00F36655">
        <w:rPr>
          <w:rFonts w:ascii="Times New Roman" w:hAnsi="Times New Roman" w:cs="Times New Roman"/>
          <w:b/>
          <w:sz w:val="24"/>
          <w:szCs w:val="24"/>
        </w:rPr>
        <w:t xml:space="preserve">Срок внесения задатка – </w:t>
      </w:r>
      <w:r w:rsidRPr="002508AD">
        <w:rPr>
          <w:rFonts w:ascii="Times New Roman" w:hAnsi="Times New Roman" w:cs="Times New Roman"/>
          <w:sz w:val="24"/>
          <w:szCs w:val="24"/>
        </w:rPr>
        <w:t xml:space="preserve">с </w:t>
      </w:r>
      <w:r w:rsidR="00F36655" w:rsidRPr="002508AD">
        <w:rPr>
          <w:rFonts w:ascii="Times New Roman" w:hAnsi="Times New Roman" w:cs="Times New Roman"/>
          <w:sz w:val="24"/>
          <w:szCs w:val="24"/>
        </w:rPr>
        <w:t>1</w:t>
      </w:r>
      <w:r w:rsidR="00496FE0">
        <w:rPr>
          <w:rFonts w:ascii="Times New Roman" w:hAnsi="Times New Roman" w:cs="Times New Roman"/>
          <w:sz w:val="24"/>
          <w:szCs w:val="24"/>
        </w:rPr>
        <w:t>6</w:t>
      </w:r>
      <w:r w:rsidR="00F36655" w:rsidRPr="002508AD">
        <w:rPr>
          <w:rFonts w:ascii="Times New Roman" w:hAnsi="Times New Roman" w:cs="Times New Roman"/>
          <w:sz w:val="24"/>
          <w:szCs w:val="24"/>
        </w:rPr>
        <w:t xml:space="preserve"> </w:t>
      </w:r>
      <w:r w:rsidR="00496FE0">
        <w:rPr>
          <w:rFonts w:ascii="Times New Roman" w:hAnsi="Times New Roman" w:cs="Times New Roman"/>
          <w:sz w:val="24"/>
          <w:szCs w:val="24"/>
        </w:rPr>
        <w:t>декабря</w:t>
      </w:r>
      <w:r w:rsidRPr="002508AD">
        <w:rPr>
          <w:rFonts w:ascii="Times New Roman" w:hAnsi="Times New Roman" w:cs="Times New Roman"/>
          <w:sz w:val="24"/>
          <w:szCs w:val="24"/>
        </w:rPr>
        <w:t xml:space="preserve"> 2024 г. по </w:t>
      </w:r>
      <w:r w:rsidR="00496FE0">
        <w:rPr>
          <w:rFonts w:ascii="Times New Roman" w:hAnsi="Times New Roman" w:cs="Times New Roman"/>
          <w:sz w:val="24"/>
          <w:szCs w:val="24"/>
        </w:rPr>
        <w:t>13 января</w:t>
      </w:r>
      <w:r w:rsidRPr="002508AD">
        <w:rPr>
          <w:rFonts w:ascii="Times New Roman" w:hAnsi="Times New Roman" w:cs="Times New Roman"/>
          <w:sz w:val="24"/>
          <w:szCs w:val="24"/>
        </w:rPr>
        <w:t xml:space="preserve"> 202</w:t>
      </w:r>
      <w:r w:rsidR="00496FE0">
        <w:rPr>
          <w:rFonts w:ascii="Times New Roman" w:hAnsi="Times New Roman" w:cs="Times New Roman"/>
          <w:sz w:val="24"/>
          <w:szCs w:val="24"/>
        </w:rPr>
        <w:t>5</w:t>
      </w:r>
      <w:r w:rsidRPr="002508AD">
        <w:rPr>
          <w:rFonts w:ascii="Times New Roman" w:hAnsi="Times New Roman" w:cs="Times New Roman"/>
          <w:sz w:val="24"/>
          <w:szCs w:val="24"/>
        </w:rPr>
        <w:t xml:space="preserve"> г. и должен поступить на указанный в Информационном сообщении счет продавца не позднее </w:t>
      </w:r>
      <w:r w:rsidR="00496FE0">
        <w:rPr>
          <w:rFonts w:ascii="Times New Roman" w:hAnsi="Times New Roman" w:cs="Times New Roman"/>
          <w:sz w:val="24"/>
          <w:szCs w:val="24"/>
        </w:rPr>
        <w:t>13 января 2025</w:t>
      </w:r>
      <w:r w:rsidRPr="002508AD">
        <w:rPr>
          <w:rFonts w:ascii="Times New Roman" w:hAnsi="Times New Roman" w:cs="Times New Roman"/>
          <w:sz w:val="24"/>
          <w:szCs w:val="24"/>
        </w:rPr>
        <w:t xml:space="preserve"> г.</w:t>
      </w:r>
    </w:p>
    <w:p w14:paraId="14205B90" w14:textId="77777777" w:rsidR="00756FCE" w:rsidRDefault="00756FCE" w:rsidP="00756FCE">
      <w:pPr>
        <w:tabs>
          <w:tab w:val="left" w:pos="284"/>
        </w:tabs>
        <w:spacing w:after="0" w:line="240" w:lineRule="auto"/>
        <w:ind w:firstLine="567"/>
        <w:jc w:val="both"/>
        <w:rPr>
          <w:rFonts w:ascii="Times New Roman" w:hAnsi="Times New Roman" w:cs="Times New Roman"/>
          <w:b/>
          <w:color w:val="000000" w:themeColor="text1"/>
          <w:sz w:val="24"/>
          <w:szCs w:val="24"/>
        </w:rPr>
      </w:pPr>
    </w:p>
    <w:p w14:paraId="5CF16127" w14:textId="342BEC98" w:rsidR="00294BEE" w:rsidRPr="002218CA" w:rsidRDefault="00294BEE" w:rsidP="00756FCE">
      <w:pPr>
        <w:tabs>
          <w:tab w:val="left" w:pos="284"/>
        </w:tabs>
        <w:spacing w:after="0" w:line="240" w:lineRule="auto"/>
        <w:ind w:firstLine="567"/>
        <w:jc w:val="both"/>
        <w:rPr>
          <w:rFonts w:ascii="Times New Roman" w:eastAsia="Times New Roman" w:hAnsi="Times New Roman" w:cs="Times New Roman"/>
          <w:b/>
          <w:bCs/>
          <w:sz w:val="24"/>
          <w:szCs w:val="24"/>
          <w:u w:val="single"/>
          <w:lang w:eastAsia="ru-RU"/>
        </w:rPr>
      </w:pPr>
      <w:r w:rsidRPr="002218CA">
        <w:rPr>
          <w:rFonts w:ascii="Times New Roman" w:eastAsia="Times New Roman" w:hAnsi="Times New Roman" w:cs="Times New Roman"/>
          <w:b/>
          <w:bCs/>
          <w:sz w:val="24"/>
          <w:szCs w:val="24"/>
          <w:u w:val="single"/>
          <w:lang w:eastAsia="ru-RU"/>
        </w:rPr>
        <w:t>9.1.2. Задаток вносится единым платежом.</w:t>
      </w:r>
    </w:p>
    <w:p w14:paraId="3328FFB8" w14:textId="77777777" w:rsidR="00294BEE" w:rsidRDefault="00294BEE" w:rsidP="00294BEE">
      <w:pPr>
        <w:tabs>
          <w:tab w:val="left" w:pos="284"/>
        </w:tabs>
        <w:spacing w:after="0" w:line="240" w:lineRule="auto"/>
        <w:ind w:firstLine="709"/>
        <w:jc w:val="both"/>
        <w:rPr>
          <w:rFonts w:ascii="Times New Roman" w:eastAsia="Times New Roman" w:hAnsi="Times New Roman" w:cs="Times New Roman"/>
          <w:bCs/>
          <w:sz w:val="24"/>
          <w:szCs w:val="24"/>
          <w:lang w:eastAsia="ru-RU"/>
        </w:rPr>
      </w:pPr>
      <w:r w:rsidRPr="00BB7DCF">
        <w:rPr>
          <w:rFonts w:ascii="Times New Roman" w:eastAsia="Times New Roman" w:hAnsi="Times New Roman" w:cs="Times New Roman"/>
          <w:bCs/>
          <w:sz w:val="24"/>
          <w:szCs w:val="24"/>
          <w:lang w:eastAsia="ru-RU"/>
        </w:rPr>
        <w:t>9.1.3. Документом, подтверждающим поступление задатка на счет Продавца, является выписка с указанного лицевого счета.</w:t>
      </w:r>
    </w:p>
    <w:p w14:paraId="3043278C" w14:textId="77777777" w:rsidR="00F1120E" w:rsidRPr="008A5BCE" w:rsidRDefault="00F1120E" w:rsidP="000C552A">
      <w:pPr>
        <w:tabs>
          <w:tab w:val="left" w:pos="284"/>
        </w:tabs>
        <w:spacing w:after="0" w:line="240" w:lineRule="auto"/>
        <w:ind w:firstLine="709"/>
        <w:jc w:val="both"/>
        <w:rPr>
          <w:rFonts w:ascii="Times New Roman" w:hAnsi="Times New Roman" w:cs="Times New Roman"/>
          <w:sz w:val="24"/>
          <w:szCs w:val="24"/>
        </w:rPr>
      </w:pPr>
    </w:p>
    <w:p w14:paraId="42B22814" w14:textId="77777777" w:rsidR="007304AB" w:rsidRPr="00C352F0" w:rsidRDefault="007304AB" w:rsidP="007304AB">
      <w:pPr>
        <w:pStyle w:val="1"/>
        <w:keepNext w:val="0"/>
        <w:widowControl w:val="0"/>
        <w:numPr>
          <w:ilvl w:val="1"/>
          <w:numId w:val="17"/>
        </w:numPr>
        <w:tabs>
          <w:tab w:val="left" w:pos="851"/>
        </w:tabs>
        <w:autoSpaceDE w:val="0"/>
        <w:autoSpaceDN w:val="0"/>
        <w:spacing w:before="0" w:after="0"/>
        <w:ind w:left="0" w:firstLine="567"/>
        <w:jc w:val="both"/>
        <w:rPr>
          <w:rFonts w:ascii="Times New Roman" w:hAnsi="Times New Roman" w:cs="Times New Roman"/>
          <w:sz w:val="24"/>
          <w:szCs w:val="24"/>
        </w:rPr>
      </w:pPr>
      <w:r w:rsidRPr="00C352F0">
        <w:rPr>
          <w:rFonts w:ascii="Times New Roman" w:hAnsi="Times New Roman" w:cs="Times New Roman"/>
          <w:sz w:val="24"/>
          <w:szCs w:val="24"/>
        </w:rPr>
        <w:t>Порядок возврата</w:t>
      </w:r>
      <w:r w:rsidRPr="00C352F0">
        <w:rPr>
          <w:rFonts w:ascii="Times New Roman" w:hAnsi="Times New Roman" w:cs="Times New Roman"/>
          <w:spacing w:val="-1"/>
          <w:sz w:val="24"/>
          <w:szCs w:val="24"/>
        </w:rPr>
        <w:t xml:space="preserve"> </w:t>
      </w:r>
      <w:r w:rsidRPr="00C352F0">
        <w:rPr>
          <w:rFonts w:ascii="Times New Roman" w:hAnsi="Times New Roman" w:cs="Times New Roman"/>
          <w:sz w:val="24"/>
          <w:szCs w:val="24"/>
        </w:rPr>
        <w:t>задатка</w:t>
      </w:r>
    </w:p>
    <w:p w14:paraId="47B871D0" w14:textId="6660A901" w:rsidR="007304AB" w:rsidRPr="00C352F0" w:rsidRDefault="007304AB" w:rsidP="007304AB">
      <w:pPr>
        <w:pStyle w:val="af4"/>
        <w:widowControl w:val="0"/>
        <w:numPr>
          <w:ilvl w:val="2"/>
          <w:numId w:val="17"/>
        </w:numPr>
        <w:tabs>
          <w:tab w:val="left" w:pos="851"/>
          <w:tab w:val="left" w:pos="1413"/>
        </w:tabs>
        <w:autoSpaceDE w:val="0"/>
        <w:autoSpaceDN w:val="0"/>
        <w:ind w:left="0" w:right="132" w:firstLine="567"/>
        <w:jc w:val="both"/>
        <w:rPr>
          <w:sz w:val="24"/>
          <w:szCs w:val="24"/>
        </w:rPr>
      </w:pPr>
      <w:r w:rsidRPr="00C352F0">
        <w:rPr>
          <w:sz w:val="24"/>
          <w:szCs w:val="24"/>
        </w:rPr>
        <w:t>Лицам, перечислившим задаток для участия в продаже имущества на аукционе, денежные средства возвращаются в следующем</w:t>
      </w:r>
      <w:r w:rsidRPr="00C352F0">
        <w:rPr>
          <w:spacing w:val="-7"/>
          <w:sz w:val="24"/>
          <w:szCs w:val="24"/>
        </w:rPr>
        <w:t xml:space="preserve"> </w:t>
      </w:r>
      <w:r w:rsidRPr="00C352F0">
        <w:rPr>
          <w:sz w:val="24"/>
          <w:szCs w:val="24"/>
        </w:rPr>
        <w:t>порядке:</w:t>
      </w:r>
    </w:p>
    <w:p w14:paraId="46D353DB" w14:textId="77777777" w:rsidR="00294BEE" w:rsidRPr="00294BEE" w:rsidRDefault="00294BEE" w:rsidP="00294BEE">
      <w:pPr>
        <w:autoSpaceDE w:val="0"/>
        <w:autoSpaceDN w:val="0"/>
        <w:adjustRightInd w:val="0"/>
        <w:spacing w:after="0"/>
        <w:ind w:firstLine="709"/>
        <w:jc w:val="both"/>
        <w:rPr>
          <w:rFonts w:ascii="Times New Roman" w:hAnsi="Times New Roman" w:cs="Times New Roman"/>
          <w:sz w:val="24"/>
          <w:szCs w:val="24"/>
        </w:rPr>
      </w:pPr>
      <w:r w:rsidRPr="00294BEE">
        <w:rPr>
          <w:rFonts w:ascii="Times New Roman" w:hAnsi="Times New Roman" w:cs="Times New Roman"/>
          <w:sz w:val="24"/>
          <w:szCs w:val="24"/>
        </w:rPr>
        <w:t>а) Участникам, за исключением Победителя, - в течение 5 (пяти) календарных дней со дня подведения итогов продажи имущества;</w:t>
      </w:r>
    </w:p>
    <w:p w14:paraId="3444D89E" w14:textId="77777777" w:rsidR="00294BEE" w:rsidRPr="00294BEE" w:rsidRDefault="00294BEE" w:rsidP="00294BEE">
      <w:pPr>
        <w:autoSpaceDE w:val="0"/>
        <w:autoSpaceDN w:val="0"/>
        <w:adjustRightInd w:val="0"/>
        <w:spacing w:after="0"/>
        <w:ind w:firstLine="709"/>
        <w:jc w:val="both"/>
        <w:rPr>
          <w:rFonts w:ascii="Times New Roman" w:hAnsi="Times New Roman" w:cs="Times New Roman"/>
          <w:sz w:val="24"/>
          <w:szCs w:val="24"/>
        </w:rPr>
      </w:pPr>
      <w:r w:rsidRPr="00294BEE">
        <w:rPr>
          <w:rFonts w:ascii="Times New Roman" w:hAnsi="Times New Roman" w:cs="Times New Roman"/>
          <w:sz w:val="24"/>
          <w:szCs w:val="24"/>
        </w:rPr>
        <w:t xml:space="preserve">б) Претендентам, не допущенным к участию в продаже имущества, - в течение </w:t>
      </w:r>
      <w:r w:rsidRPr="00294BEE">
        <w:rPr>
          <w:rFonts w:ascii="Times New Roman" w:hAnsi="Times New Roman" w:cs="Times New Roman"/>
          <w:sz w:val="24"/>
          <w:szCs w:val="24"/>
        </w:rPr>
        <w:br/>
        <w:t>5 (пяти) календарных дней со дня подписания протокола о признании Претендентов Участниками.</w:t>
      </w:r>
    </w:p>
    <w:p w14:paraId="755F1657" w14:textId="4DD2458C" w:rsidR="007304AB" w:rsidRPr="00C352F0" w:rsidRDefault="007304AB" w:rsidP="007304AB">
      <w:pPr>
        <w:pStyle w:val="af4"/>
        <w:widowControl w:val="0"/>
        <w:numPr>
          <w:ilvl w:val="2"/>
          <w:numId w:val="17"/>
        </w:numPr>
        <w:tabs>
          <w:tab w:val="left" w:pos="851"/>
          <w:tab w:val="left" w:pos="1473"/>
        </w:tabs>
        <w:autoSpaceDE w:val="0"/>
        <w:autoSpaceDN w:val="0"/>
        <w:ind w:left="0" w:right="127" w:firstLine="567"/>
        <w:jc w:val="both"/>
        <w:rPr>
          <w:sz w:val="24"/>
          <w:szCs w:val="24"/>
        </w:rPr>
      </w:pPr>
      <w:r w:rsidRPr="00C352F0">
        <w:rPr>
          <w:sz w:val="24"/>
          <w:szCs w:val="24"/>
        </w:rPr>
        <w:t>З</w:t>
      </w:r>
      <w:r w:rsidR="00294BEE">
        <w:rPr>
          <w:sz w:val="24"/>
          <w:szCs w:val="24"/>
        </w:rPr>
        <w:t>адаток П</w:t>
      </w:r>
      <w:r w:rsidRPr="00C352F0">
        <w:rPr>
          <w:sz w:val="24"/>
          <w:szCs w:val="24"/>
        </w:rPr>
        <w:t>обедителя либо лица, признанного единственным участником аукциона по продаже имущества, засчитывается в счет оплаты приобретаемого имущества и подлежит перечислению в установленном порядке</w:t>
      </w:r>
      <w:r w:rsidR="00EA3D26">
        <w:rPr>
          <w:sz w:val="24"/>
          <w:szCs w:val="24"/>
        </w:rPr>
        <w:t xml:space="preserve"> </w:t>
      </w:r>
      <w:r w:rsidRPr="00B86F3B">
        <w:rPr>
          <w:sz w:val="24"/>
          <w:szCs w:val="24"/>
        </w:rPr>
        <w:t>в бюджет</w:t>
      </w:r>
      <w:r w:rsidR="002508AD">
        <w:rPr>
          <w:sz w:val="24"/>
          <w:szCs w:val="24"/>
        </w:rPr>
        <w:t xml:space="preserve"> Республики Тыва</w:t>
      </w:r>
      <w:r w:rsidRPr="00B86F3B">
        <w:rPr>
          <w:sz w:val="24"/>
          <w:szCs w:val="24"/>
        </w:rPr>
        <w:t xml:space="preserve"> </w:t>
      </w:r>
      <w:r w:rsidR="00EA3D26">
        <w:rPr>
          <w:sz w:val="24"/>
          <w:szCs w:val="24"/>
        </w:rPr>
        <w:br/>
      </w:r>
      <w:r w:rsidRPr="00B86F3B">
        <w:rPr>
          <w:sz w:val="24"/>
          <w:szCs w:val="24"/>
        </w:rPr>
        <w:t>в течение 5 (пяти) календарных дней со дня истечения срока,</w:t>
      </w:r>
      <w:r w:rsidRPr="00C352F0">
        <w:rPr>
          <w:sz w:val="24"/>
          <w:szCs w:val="24"/>
        </w:rPr>
        <w:t xml:space="preserve"> установленного для заключения договора купли-продажи</w:t>
      </w:r>
      <w:r w:rsidRPr="00C352F0">
        <w:rPr>
          <w:spacing w:val="-4"/>
          <w:sz w:val="24"/>
          <w:szCs w:val="24"/>
        </w:rPr>
        <w:t xml:space="preserve"> </w:t>
      </w:r>
      <w:r w:rsidRPr="00C352F0">
        <w:rPr>
          <w:sz w:val="24"/>
          <w:szCs w:val="24"/>
        </w:rPr>
        <w:t>имущества.</w:t>
      </w:r>
    </w:p>
    <w:p w14:paraId="5BE90E07" w14:textId="1BCDD4AC" w:rsidR="007304AB" w:rsidRPr="00C352F0" w:rsidRDefault="00294BEE" w:rsidP="007304AB">
      <w:pPr>
        <w:pStyle w:val="af4"/>
        <w:widowControl w:val="0"/>
        <w:numPr>
          <w:ilvl w:val="2"/>
          <w:numId w:val="17"/>
        </w:numPr>
        <w:tabs>
          <w:tab w:val="left" w:pos="851"/>
          <w:tab w:val="left" w:pos="1458"/>
        </w:tabs>
        <w:autoSpaceDE w:val="0"/>
        <w:autoSpaceDN w:val="0"/>
        <w:ind w:left="0" w:right="130" w:firstLine="567"/>
        <w:jc w:val="both"/>
        <w:rPr>
          <w:sz w:val="24"/>
          <w:szCs w:val="24"/>
        </w:rPr>
      </w:pPr>
      <w:r>
        <w:rPr>
          <w:sz w:val="24"/>
          <w:szCs w:val="24"/>
        </w:rPr>
        <w:t>При уклонении или отказе П</w:t>
      </w:r>
      <w:r w:rsidR="007304AB" w:rsidRPr="00C352F0">
        <w:rPr>
          <w:sz w:val="24"/>
          <w:szCs w:val="24"/>
        </w:rPr>
        <w:t>обедителя от заключения в установленный срок договора купли-продажи имущества ре</w:t>
      </w:r>
      <w:r>
        <w:rPr>
          <w:sz w:val="24"/>
          <w:szCs w:val="24"/>
        </w:rPr>
        <w:t xml:space="preserve">зультаты </w:t>
      </w:r>
      <w:r w:rsidR="00E61280">
        <w:rPr>
          <w:sz w:val="24"/>
          <w:szCs w:val="24"/>
        </w:rPr>
        <w:t>торгов</w:t>
      </w:r>
      <w:r>
        <w:rPr>
          <w:sz w:val="24"/>
          <w:szCs w:val="24"/>
        </w:rPr>
        <w:t xml:space="preserve"> аннулируются Продавцом, П</w:t>
      </w:r>
      <w:r w:rsidR="007304AB" w:rsidRPr="00C352F0">
        <w:rPr>
          <w:sz w:val="24"/>
          <w:szCs w:val="24"/>
        </w:rPr>
        <w:t xml:space="preserve">обедитель утрачивает право на заключение указанного договора, задаток ему </w:t>
      </w:r>
      <w:r w:rsidR="007304AB">
        <w:rPr>
          <w:sz w:val="24"/>
          <w:szCs w:val="24"/>
        </w:rPr>
        <w:br/>
      </w:r>
      <w:r w:rsidR="007304AB" w:rsidRPr="00C352F0">
        <w:rPr>
          <w:sz w:val="24"/>
          <w:szCs w:val="24"/>
        </w:rPr>
        <w:t>не возвращается.</w:t>
      </w:r>
    </w:p>
    <w:p w14:paraId="41BBEF41" w14:textId="72E31641" w:rsidR="007304AB" w:rsidRPr="00C352F0" w:rsidRDefault="007304AB" w:rsidP="007304AB">
      <w:pPr>
        <w:pStyle w:val="af4"/>
        <w:widowControl w:val="0"/>
        <w:numPr>
          <w:ilvl w:val="2"/>
          <w:numId w:val="17"/>
        </w:numPr>
        <w:tabs>
          <w:tab w:val="left" w:pos="851"/>
          <w:tab w:val="left" w:pos="1422"/>
        </w:tabs>
        <w:autoSpaceDE w:val="0"/>
        <w:autoSpaceDN w:val="0"/>
        <w:ind w:left="0" w:right="126" w:firstLine="567"/>
        <w:jc w:val="both"/>
        <w:rPr>
          <w:sz w:val="24"/>
          <w:szCs w:val="24"/>
        </w:rPr>
      </w:pPr>
      <w:r w:rsidRPr="00C352F0">
        <w:rPr>
          <w:sz w:val="24"/>
          <w:szCs w:val="24"/>
        </w:rPr>
        <w:t xml:space="preserve">В </w:t>
      </w:r>
      <w:r w:rsidR="00294BEE">
        <w:rPr>
          <w:sz w:val="24"/>
          <w:szCs w:val="24"/>
        </w:rPr>
        <w:t>случае отзыва П</w:t>
      </w:r>
      <w:r w:rsidR="00796E13">
        <w:rPr>
          <w:sz w:val="24"/>
          <w:szCs w:val="24"/>
        </w:rPr>
        <w:t>ретендентом З</w:t>
      </w:r>
      <w:r w:rsidRPr="00C352F0">
        <w:rPr>
          <w:sz w:val="24"/>
          <w:szCs w:val="24"/>
        </w:rPr>
        <w:t>аявки, поступивший задаток подлежит возврату в течение 5 (пяти) календарных дней со дня поступления уведомления об отзыве</w:t>
      </w:r>
      <w:r w:rsidRPr="00C352F0">
        <w:rPr>
          <w:spacing w:val="-15"/>
          <w:sz w:val="24"/>
          <w:szCs w:val="24"/>
        </w:rPr>
        <w:t xml:space="preserve"> </w:t>
      </w:r>
      <w:r w:rsidR="00796E13">
        <w:rPr>
          <w:sz w:val="24"/>
          <w:szCs w:val="24"/>
        </w:rPr>
        <w:t>З</w:t>
      </w:r>
      <w:r w:rsidRPr="00C352F0">
        <w:rPr>
          <w:sz w:val="24"/>
          <w:szCs w:val="24"/>
        </w:rPr>
        <w:t>аявки.</w:t>
      </w:r>
    </w:p>
    <w:p w14:paraId="61D66BB9" w14:textId="1683040F" w:rsidR="007304AB" w:rsidRDefault="00294BEE" w:rsidP="007304AB">
      <w:pPr>
        <w:pStyle w:val="af4"/>
        <w:widowControl w:val="0"/>
        <w:numPr>
          <w:ilvl w:val="2"/>
          <w:numId w:val="17"/>
        </w:numPr>
        <w:tabs>
          <w:tab w:val="left" w:pos="851"/>
          <w:tab w:val="left" w:pos="1461"/>
        </w:tabs>
        <w:autoSpaceDE w:val="0"/>
        <w:autoSpaceDN w:val="0"/>
        <w:ind w:left="0" w:right="128" w:firstLine="567"/>
        <w:jc w:val="both"/>
        <w:rPr>
          <w:sz w:val="24"/>
          <w:szCs w:val="24"/>
        </w:rPr>
      </w:pPr>
      <w:r>
        <w:rPr>
          <w:sz w:val="24"/>
          <w:szCs w:val="24"/>
        </w:rPr>
        <w:t>В случае отзыва П</w:t>
      </w:r>
      <w:r w:rsidR="00796E13">
        <w:rPr>
          <w:sz w:val="24"/>
          <w:szCs w:val="24"/>
        </w:rPr>
        <w:t>ретендентом З</w:t>
      </w:r>
      <w:r w:rsidR="007304AB" w:rsidRPr="00C352F0">
        <w:rPr>
          <w:sz w:val="24"/>
          <w:szCs w:val="24"/>
        </w:rPr>
        <w:t>аявки позднее дня окончания приема заявок задаток возвращается в пор</w:t>
      </w:r>
      <w:r>
        <w:rPr>
          <w:sz w:val="24"/>
          <w:szCs w:val="24"/>
        </w:rPr>
        <w:t>ядке, установленном для П</w:t>
      </w:r>
      <w:r w:rsidR="007304AB" w:rsidRPr="00C352F0">
        <w:rPr>
          <w:sz w:val="24"/>
          <w:szCs w:val="24"/>
        </w:rPr>
        <w:t>ретендентов, не допущенных</w:t>
      </w:r>
      <w:r w:rsidR="007304AB" w:rsidRPr="00C352F0">
        <w:rPr>
          <w:sz w:val="24"/>
          <w:szCs w:val="24"/>
        </w:rPr>
        <w:br/>
        <w:t xml:space="preserve">к </w:t>
      </w:r>
      <w:r w:rsidR="007304AB" w:rsidRPr="00C352F0">
        <w:rPr>
          <w:spacing w:val="-43"/>
          <w:sz w:val="24"/>
          <w:szCs w:val="24"/>
        </w:rPr>
        <w:t xml:space="preserve"> </w:t>
      </w:r>
      <w:r w:rsidR="007304AB" w:rsidRPr="00C352F0">
        <w:rPr>
          <w:sz w:val="24"/>
          <w:szCs w:val="24"/>
        </w:rPr>
        <w:t>участию в продаже</w:t>
      </w:r>
      <w:r w:rsidR="007304AB" w:rsidRPr="00C352F0">
        <w:rPr>
          <w:spacing w:val="-4"/>
          <w:sz w:val="24"/>
          <w:szCs w:val="24"/>
        </w:rPr>
        <w:t xml:space="preserve"> </w:t>
      </w:r>
      <w:r w:rsidR="007304AB" w:rsidRPr="00C352F0">
        <w:rPr>
          <w:sz w:val="24"/>
          <w:szCs w:val="24"/>
        </w:rPr>
        <w:t>имущества.</w:t>
      </w:r>
    </w:p>
    <w:p w14:paraId="3C94AF90" w14:textId="77777777" w:rsidR="00294BEE" w:rsidRPr="00294BEE" w:rsidRDefault="00294BEE" w:rsidP="00294BEE">
      <w:pPr>
        <w:widowControl w:val="0"/>
        <w:tabs>
          <w:tab w:val="left" w:pos="851"/>
          <w:tab w:val="left" w:pos="1461"/>
        </w:tabs>
        <w:autoSpaceDE w:val="0"/>
        <w:autoSpaceDN w:val="0"/>
        <w:ind w:right="128"/>
        <w:jc w:val="both"/>
        <w:rPr>
          <w:sz w:val="24"/>
          <w:szCs w:val="24"/>
        </w:rPr>
      </w:pPr>
    </w:p>
    <w:p w14:paraId="76FECE17" w14:textId="14D36610" w:rsidR="007304AB" w:rsidRPr="00C352F0" w:rsidRDefault="007304AB" w:rsidP="007304AB">
      <w:pPr>
        <w:pStyle w:val="af4"/>
        <w:numPr>
          <w:ilvl w:val="0"/>
          <w:numId w:val="3"/>
        </w:numPr>
        <w:jc w:val="center"/>
        <w:rPr>
          <w:b/>
          <w:sz w:val="24"/>
          <w:szCs w:val="24"/>
        </w:rPr>
      </w:pPr>
      <w:r w:rsidRPr="00C352F0">
        <w:rPr>
          <w:b/>
          <w:sz w:val="24"/>
          <w:szCs w:val="24"/>
        </w:rPr>
        <w:t xml:space="preserve">Порядок ознакомления со сведениями об Имуществе, </w:t>
      </w:r>
      <w:r w:rsidRPr="00C352F0">
        <w:rPr>
          <w:b/>
          <w:sz w:val="24"/>
          <w:szCs w:val="24"/>
        </w:rPr>
        <w:br/>
        <w:t xml:space="preserve">выставляемом на </w:t>
      </w:r>
      <w:r w:rsidR="00F8771C">
        <w:rPr>
          <w:b/>
          <w:bCs/>
          <w:sz w:val="24"/>
          <w:szCs w:val="24"/>
        </w:rPr>
        <w:t>торгах</w:t>
      </w:r>
    </w:p>
    <w:p w14:paraId="28354377" w14:textId="5BAC1A30" w:rsidR="007304AB" w:rsidRPr="00C352F0" w:rsidRDefault="007304AB" w:rsidP="007304AB">
      <w:pPr>
        <w:spacing w:after="0" w:line="240" w:lineRule="auto"/>
        <w:ind w:firstLine="709"/>
        <w:jc w:val="both"/>
        <w:rPr>
          <w:rFonts w:ascii="Times New Roman" w:hAnsi="Times New Roman" w:cs="Times New Roman"/>
          <w:sz w:val="24"/>
          <w:szCs w:val="24"/>
        </w:rPr>
      </w:pPr>
      <w:r w:rsidRPr="00C352F0">
        <w:rPr>
          <w:rFonts w:ascii="Times New Roman" w:hAnsi="Times New Roman" w:cs="Times New Roman"/>
          <w:sz w:val="24"/>
          <w:szCs w:val="24"/>
        </w:rPr>
        <w:t xml:space="preserve">10.1. Информация о проведении </w:t>
      </w:r>
      <w:r w:rsidR="00E61280">
        <w:rPr>
          <w:rFonts w:ascii="Times New Roman" w:hAnsi="Times New Roman" w:cs="Times New Roman"/>
          <w:sz w:val="24"/>
          <w:szCs w:val="24"/>
        </w:rPr>
        <w:t>торгов посредством публичного предложения</w:t>
      </w:r>
      <w:r w:rsidRPr="00C352F0">
        <w:rPr>
          <w:rFonts w:ascii="Times New Roman" w:hAnsi="Times New Roman" w:cs="Times New Roman"/>
          <w:sz w:val="24"/>
          <w:szCs w:val="24"/>
        </w:rPr>
        <w:t xml:space="preserve"> по продаже имущества размещается на</w:t>
      </w:r>
      <w:r w:rsidR="00E61280">
        <w:rPr>
          <w:rFonts w:ascii="Times New Roman" w:hAnsi="Times New Roman" w:cs="Times New Roman"/>
          <w:sz w:val="24"/>
          <w:szCs w:val="24"/>
        </w:rPr>
        <w:t xml:space="preserve"> </w:t>
      </w:r>
      <w:r w:rsidRPr="00C352F0">
        <w:rPr>
          <w:rFonts w:ascii="Times New Roman" w:hAnsi="Times New Roman" w:cs="Times New Roman"/>
          <w:sz w:val="24"/>
          <w:szCs w:val="24"/>
        </w:rPr>
        <w:t xml:space="preserve"> официальном сайте Российской Федерации в сети </w:t>
      </w:r>
      <w:r w:rsidRPr="00C352F0">
        <w:rPr>
          <w:rFonts w:ascii="Times New Roman" w:eastAsia="Times New Roman" w:hAnsi="Times New Roman" w:cs="Times New Roman"/>
          <w:sz w:val="24"/>
          <w:szCs w:val="24"/>
          <w:lang w:eastAsia="ru-RU"/>
        </w:rPr>
        <w:t>«</w:t>
      </w:r>
      <w:r w:rsidRPr="00C352F0">
        <w:rPr>
          <w:rFonts w:ascii="Times New Roman" w:hAnsi="Times New Roman" w:cs="Times New Roman"/>
          <w:sz w:val="24"/>
          <w:szCs w:val="24"/>
        </w:rPr>
        <w:t>Интернет</w:t>
      </w:r>
      <w:r w:rsidRPr="00C352F0">
        <w:rPr>
          <w:rFonts w:ascii="Times New Roman" w:eastAsia="Times New Roman" w:hAnsi="Times New Roman" w:cs="Times New Roman"/>
          <w:sz w:val="24"/>
          <w:szCs w:val="24"/>
          <w:lang w:eastAsia="ru-RU"/>
        </w:rPr>
        <w:t>»</w:t>
      </w:r>
      <w:r w:rsidRPr="00C352F0">
        <w:rPr>
          <w:rFonts w:ascii="Times New Roman" w:hAnsi="Times New Roman" w:cs="Times New Roman"/>
          <w:sz w:val="24"/>
          <w:szCs w:val="24"/>
        </w:rPr>
        <w:t xml:space="preserve"> </w:t>
      </w:r>
      <w:hyperlink r:id="rId23" w:history="1">
        <w:r w:rsidRPr="00C352F0">
          <w:rPr>
            <w:rFonts w:ascii="Times New Roman" w:hAnsi="Times New Roman" w:cs="Times New Roman"/>
            <w:sz w:val="24"/>
            <w:szCs w:val="24"/>
          </w:rPr>
          <w:t>www.torgi.gov.ru</w:t>
        </w:r>
      </w:hyperlink>
      <w:r w:rsidRPr="00C352F0">
        <w:rPr>
          <w:rFonts w:ascii="Times New Roman" w:hAnsi="Times New Roman" w:cs="Times New Roman"/>
          <w:sz w:val="24"/>
          <w:szCs w:val="24"/>
        </w:rPr>
        <w:t xml:space="preserve">, на сайте Продавца в сети </w:t>
      </w:r>
      <w:r w:rsidRPr="00C352F0">
        <w:rPr>
          <w:rFonts w:ascii="Times New Roman" w:eastAsia="Times New Roman" w:hAnsi="Times New Roman" w:cs="Times New Roman"/>
          <w:sz w:val="24"/>
          <w:szCs w:val="24"/>
          <w:lang w:eastAsia="ru-RU"/>
        </w:rPr>
        <w:t>«</w:t>
      </w:r>
      <w:r w:rsidRPr="00C352F0">
        <w:rPr>
          <w:rFonts w:ascii="Times New Roman" w:hAnsi="Times New Roman" w:cs="Times New Roman"/>
          <w:sz w:val="24"/>
          <w:szCs w:val="24"/>
        </w:rPr>
        <w:t>Интернет</w:t>
      </w:r>
      <w:r w:rsidRPr="00C352F0">
        <w:rPr>
          <w:rFonts w:ascii="Times New Roman" w:eastAsia="Times New Roman" w:hAnsi="Times New Roman" w:cs="Times New Roman"/>
          <w:sz w:val="24"/>
          <w:szCs w:val="24"/>
          <w:lang w:eastAsia="ru-RU"/>
        </w:rPr>
        <w:t>»</w:t>
      </w:r>
      <w:r w:rsidRPr="00C352F0">
        <w:rPr>
          <w:rFonts w:ascii="Times New Roman" w:hAnsi="Times New Roman" w:cs="Times New Roman"/>
          <w:sz w:val="24"/>
          <w:szCs w:val="24"/>
        </w:rPr>
        <w:t xml:space="preserve"> </w:t>
      </w:r>
      <w:r w:rsidR="002508AD" w:rsidRPr="00CB5273">
        <w:rPr>
          <w:rFonts w:ascii="Times New Roman" w:hAnsi="Times New Roman" w:cs="Times New Roman"/>
          <w:sz w:val="24"/>
          <w:szCs w:val="24"/>
          <w:lang w:val="en-US"/>
        </w:rPr>
        <w:t>www</w:t>
      </w:r>
      <w:r w:rsidR="002508AD" w:rsidRPr="00CB5273">
        <w:rPr>
          <w:rFonts w:ascii="Times New Roman" w:hAnsi="Times New Roman" w:cs="Times New Roman"/>
          <w:sz w:val="24"/>
          <w:szCs w:val="24"/>
        </w:rPr>
        <w:t>.</w:t>
      </w:r>
      <w:hyperlink r:id="rId24" w:tgtFrame="_blank" w:history="1">
        <w:r w:rsidR="002508AD" w:rsidRPr="00CB5273">
          <w:rPr>
            <w:rStyle w:val="af2"/>
            <w:rFonts w:ascii="Times New Roman" w:hAnsi="Times New Roman" w:cs="Times New Roman"/>
            <w:b/>
            <w:bCs/>
            <w:sz w:val="24"/>
            <w:szCs w:val="24"/>
          </w:rPr>
          <w:t>minzem.rtyva.ru</w:t>
        </w:r>
      </w:hyperlink>
      <w:r w:rsidR="002508AD">
        <w:rPr>
          <w:rStyle w:val="af2"/>
          <w:rFonts w:ascii="Times New Roman" w:hAnsi="Times New Roman" w:cs="Times New Roman"/>
          <w:b/>
          <w:bCs/>
          <w:sz w:val="24"/>
          <w:szCs w:val="24"/>
        </w:rPr>
        <w:t xml:space="preserve"> </w:t>
      </w:r>
      <w:r w:rsidRPr="00C352F0">
        <w:rPr>
          <w:rFonts w:ascii="Times New Roman" w:hAnsi="Times New Roman" w:cs="Times New Roman"/>
          <w:sz w:val="24"/>
          <w:szCs w:val="24"/>
        </w:rPr>
        <w:t xml:space="preserve">и </w:t>
      </w:r>
      <w:r w:rsidRPr="00C352F0">
        <w:rPr>
          <w:rFonts w:ascii="Times New Roman" w:hAnsi="Times New Roman" w:cs="Times New Roman"/>
          <w:sz w:val="24"/>
          <w:szCs w:val="24"/>
        </w:rPr>
        <w:lastRenderedPageBreak/>
        <w:t xml:space="preserve">на сайте электронной площадки </w:t>
      </w:r>
      <w:r w:rsidR="002508AD">
        <w:rPr>
          <w:rFonts w:ascii="Times New Roman" w:hAnsi="Times New Roman" w:cs="Times New Roman"/>
          <w:sz w:val="24"/>
          <w:szCs w:val="24"/>
          <w:lang w:val="en-US"/>
        </w:rPr>
        <w:t>www</w:t>
      </w:r>
      <w:r w:rsidR="002508AD" w:rsidRPr="002508AD">
        <w:rPr>
          <w:rFonts w:ascii="Times New Roman" w:hAnsi="Times New Roman" w:cs="Times New Roman"/>
          <w:sz w:val="24"/>
          <w:szCs w:val="24"/>
        </w:rPr>
        <w:t xml:space="preserve">. </w:t>
      </w:r>
      <w:r w:rsidR="002508AD" w:rsidRPr="004B3860">
        <w:rPr>
          <w:rFonts w:ascii="Times New Roman" w:hAnsi="Times New Roman" w:cs="Times New Roman"/>
          <w:sz w:val="24"/>
          <w:szCs w:val="24"/>
        </w:rPr>
        <w:t>sale.zakazrf.ru</w:t>
      </w:r>
      <w:r w:rsidR="002508AD">
        <w:rPr>
          <w:rFonts w:ascii="Times New Roman" w:hAnsi="Times New Roman" w:cs="Times New Roman"/>
          <w:sz w:val="24"/>
          <w:szCs w:val="24"/>
        </w:rPr>
        <w:t xml:space="preserve"> </w:t>
      </w:r>
      <w:r w:rsidRPr="00C352F0">
        <w:rPr>
          <w:rFonts w:ascii="Times New Roman" w:hAnsi="Times New Roman" w:cs="Times New Roman"/>
          <w:sz w:val="24"/>
          <w:szCs w:val="24"/>
        </w:rPr>
        <w:t>(п.</w:t>
      </w:r>
      <w:r w:rsidRPr="00C352F0">
        <w:rPr>
          <w:rFonts w:ascii="Times New Roman" w:eastAsia="Times New Roman" w:hAnsi="Times New Roman" w:cs="Times New Roman"/>
          <w:sz w:val="24"/>
          <w:szCs w:val="24"/>
          <w:lang w:eastAsia="ru-RU"/>
        </w:rPr>
        <w:t xml:space="preserve"> </w:t>
      </w:r>
      <w:r w:rsidRPr="00C352F0">
        <w:rPr>
          <w:rFonts w:ascii="Times New Roman" w:hAnsi="Times New Roman" w:cs="Times New Roman"/>
          <w:sz w:val="24"/>
          <w:szCs w:val="24"/>
        </w:rPr>
        <w:t xml:space="preserve">3.3 настоящего Информационного сообщения) и содержит следующее: </w:t>
      </w:r>
    </w:p>
    <w:p w14:paraId="2E66B779" w14:textId="77777777" w:rsidR="0042700A" w:rsidRPr="00C308C4" w:rsidRDefault="0042700A" w:rsidP="0042700A">
      <w:pPr>
        <w:spacing w:after="0" w:line="240" w:lineRule="auto"/>
        <w:ind w:firstLine="709"/>
        <w:jc w:val="both"/>
        <w:rPr>
          <w:rFonts w:ascii="Times New Roman" w:hAnsi="Times New Roman" w:cs="Times New Roman"/>
          <w:sz w:val="24"/>
          <w:szCs w:val="24"/>
        </w:rPr>
      </w:pPr>
      <w:r w:rsidRPr="00C308C4">
        <w:rPr>
          <w:rFonts w:ascii="Times New Roman" w:hAnsi="Times New Roman" w:cs="Times New Roman"/>
          <w:sz w:val="24"/>
          <w:szCs w:val="24"/>
        </w:rPr>
        <w:t>а) информационное сообщение о проведении продажи имущества;</w:t>
      </w:r>
    </w:p>
    <w:p w14:paraId="35995A19" w14:textId="77777777" w:rsidR="0042700A" w:rsidRPr="00C308C4" w:rsidRDefault="0042700A" w:rsidP="0042700A">
      <w:pPr>
        <w:spacing w:after="0" w:line="240" w:lineRule="auto"/>
        <w:ind w:firstLine="709"/>
        <w:jc w:val="both"/>
        <w:rPr>
          <w:rFonts w:ascii="Times New Roman" w:hAnsi="Times New Roman" w:cs="Times New Roman"/>
          <w:sz w:val="24"/>
          <w:szCs w:val="24"/>
        </w:rPr>
      </w:pPr>
      <w:r w:rsidRPr="00C308C4">
        <w:rPr>
          <w:rFonts w:ascii="Times New Roman" w:hAnsi="Times New Roman" w:cs="Times New Roman"/>
          <w:sz w:val="24"/>
          <w:szCs w:val="24"/>
        </w:rPr>
        <w:t>б) форма Заявки (приложение № 1);</w:t>
      </w:r>
    </w:p>
    <w:p w14:paraId="57225350" w14:textId="77777777" w:rsidR="0042700A" w:rsidRPr="00C308C4" w:rsidRDefault="0042700A" w:rsidP="0042700A">
      <w:pPr>
        <w:spacing w:after="0" w:line="240" w:lineRule="auto"/>
        <w:ind w:firstLine="709"/>
        <w:jc w:val="both"/>
        <w:rPr>
          <w:rFonts w:ascii="Times New Roman" w:hAnsi="Times New Roman" w:cs="Times New Roman"/>
          <w:sz w:val="24"/>
          <w:szCs w:val="24"/>
        </w:rPr>
      </w:pPr>
      <w:r w:rsidRPr="00C308C4">
        <w:rPr>
          <w:rFonts w:ascii="Times New Roman" w:hAnsi="Times New Roman" w:cs="Times New Roman"/>
          <w:sz w:val="24"/>
          <w:szCs w:val="24"/>
        </w:rPr>
        <w:t>в) проект договора купли-продажи имущества (приложение № 2);</w:t>
      </w:r>
    </w:p>
    <w:p w14:paraId="5AE302EC" w14:textId="77777777" w:rsidR="0042700A" w:rsidRPr="00C308C4" w:rsidRDefault="0042700A" w:rsidP="0042700A">
      <w:pPr>
        <w:spacing w:after="0" w:line="240" w:lineRule="auto"/>
        <w:ind w:firstLine="709"/>
        <w:jc w:val="both"/>
        <w:rPr>
          <w:rFonts w:ascii="Times New Roman" w:hAnsi="Times New Roman" w:cs="Times New Roman"/>
          <w:sz w:val="24"/>
          <w:szCs w:val="24"/>
        </w:rPr>
      </w:pPr>
      <w:r w:rsidRPr="00C308C4">
        <w:rPr>
          <w:rFonts w:ascii="Times New Roman" w:hAnsi="Times New Roman" w:cs="Times New Roman"/>
          <w:sz w:val="24"/>
          <w:szCs w:val="24"/>
        </w:rPr>
        <w:t>г) форма описи документов на участие в продаже имущества (приложение №3);</w:t>
      </w:r>
    </w:p>
    <w:p w14:paraId="164828EC" w14:textId="0001B5AA" w:rsidR="0042700A" w:rsidRPr="00C352F0" w:rsidRDefault="002508AD" w:rsidP="004270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0042700A" w:rsidRPr="00C352F0">
        <w:rPr>
          <w:rFonts w:ascii="Times New Roman" w:hAnsi="Times New Roman" w:cs="Times New Roman"/>
          <w:sz w:val="24"/>
          <w:szCs w:val="24"/>
        </w:rPr>
        <w:t xml:space="preserve">) иные сведения, предусмотренные Федеральным законом от 21 декабря 2001 г. </w:t>
      </w:r>
      <w:r w:rsidR="0042700A" w:rsidRPr="00C352F0">
        <w:rPr>
          <w:rFonts w:ascii="Times New Roman" w:hAnsi="Times New Roman" w:cs="Times New Roman"/>
          <w:sz w:val="24"/>
          <w:szCs w:val="24"/>
        </w:rPr>
        <w:br/>
        <w:t>№ 178-ФЗ «О приватизации государственного и муниципального имущества».</w:t>
      </w:r>
    </w:p>
    <w:p w14:paraId="23A23720" w14:textId="6D6C5496" w:rsidR="007304AB" w:rsidRPr="00C352F0" w:rsidRDefault="007304AB" w:rsidP="007304AB">
      <w:pPr>
        <w:spacing w:after="0" w:line="240" w:lineRule="auto"/>
        <w:ind w:firstLine="709"/>
        <w:jc w:val="both"/>
        <w:rPr>
          <w:rFonts w:ascii="Times New Roman" w:hAnsi="Times New Roman" w:cs="Times New Roman"/>
          <w:sz w:val="24"/>
          <w:szCs w:val="24"/>
        </w:rPr>
      </w:pPr>
      <w:r w:rsidRPr="00C352F0">
        <w:rPr>
          <w:rFonts w:ascii="Times New Roman" w:hAnsi="Times New Roman" w:cs="Times New Roman"/>
          <w:sz w:val="24"/>
          <w:szCs w:val="24"/>
        </w:rPr>
        <w:t>10.2. С дополнительной информацией об участии в торгах, о поряд</w:t>
      </w:r>
      <w:r w:rsidR="00796E13">
        <w:rPr>
          <w:rFonts w:ascii="Times New Roman" w:hAnsi="Times New Roman" w:cs="Times New Roman"/>
          <w:sz w:val="24"/>
          <w:szCs w:val="24"/>
        </w:rPr>
        <w:t>ке проведения торгов, с формой З</w:t>
      </w:r>
      <w:r w:rsidRPr="00C352F0">
        <w:rPr>
          <w:rFonts w:ascii="Times New Roman" w:hAnsi="Times New Roman" w:cs="Times New Roman"/>
          <w:sz w:val="24"/>
          <w:szCs w:val="24"/>
        </w:rPr>
        <w:t>аявки, усл</w:t>
      </w:r>
      <w:r w:rsidR="0042700A">
        <w:rPr>
          <w:rFonts w:ascii="Times New Roman" w:hAnsi="Times New Roman" w:cs="Times New Roman"/>
          <w:sz w:val="24"/>
          <w:szCs w:val="24"/>
        </w:rPr>
        <w:t>овиями договора купли-продажи, П</w:t>
      </w:r>
      <w:r w:rsidRPr="00C352F0">
        <w:rPr>
          <w:rFonts w:ascii="Times New Roman" w:hAnsi="Times New Roman" w:cs="Times New Roman"/>
          <w:sz w:val="24"/>
          <w:szCs w:val="24"/>
        </w:rPr>
        <w:t xml:space="preserve">ретенденты могут ознакомиться на официальном сайте в сети </w:t>
      </w:r>
      <w:r w:rsidRPr="00C352F0">
        <w:rPr>
          <w:rFonts w:ascii="Times New Roman" w:eastAsia="Times New Roman" w:hAnsi="Times New Roman" w:cs="Times New Roman"/>
          <w:sz w:val="24"/>
          <w:szCs w:val="24"/>
          <w:lang w:eastAsia="ru-RU"/>
        </w:rPr>
        <w:t>«</w:t>
      </w:r>
      <w:r w:rsidRPr="00C352F0">
        <w:rPr>
          <w:rFonts w:ascii="Times New Roman" w:hAnsi="Times New Roman" w:cs="Times New Roman"/>
          <w:sz w:val="24"/>
          <w:szCs w:val="24"/>
        </w:rPr>
        <w:t>Интернет</w:t>
      </w:r>
      <w:r w:rsidRPr="00C352F0">
        <w:rPr>
          <w:rFonts w:ascii="Times New Roman" w:eastAsia="Times New Roman" w:hAnsi="Times New Roman" w:cs="Times New Roman"/>
          <w:sz w:val="24"/>
          <w:szCs w:val="24"/>
          <w:lang w:eastAsia="ru-RU"/>
        </w:rPr>
        <w:t>»</w:t>
      </w:r>
      <w:r w:rsidRPr="00C352F0">
        <w:rPr>
          <w:rFonts w:ascii="Times New Roman" w:hAnsi="Times New Roman" w:cs="Times New Roman"/>
          <w:sz w:val="24"/>
          <w:szCs w:val="24"/>
        </w:rPr>
        <w:t xml:space="preserve"> </w:t>
      </w:r>
      <w:r w:rsidR="002508AD" w:rsidRPr="00CB5273">
        <w:rPr>
          <w:rFonts w:ascii="Times New Roman" w:hAnsi="Times New Roman" w:cs="Times New Roman"/>
          <w:sz w:val="24"/>
          <w:szCs w:val="24"/>
          <w:lang w:val="en-US"/>
        </w:rPr>
        <w:t>www</w:t>
      </w:r>
      <w:r w:rsidR="002508AD" w:rsidRPr="00CB5273">
        <w:rPr>
          <w:rFonts w:ascii="Times New Roman" w:hAnsi="Times New Roman" w:cs="Times New Roman"/>
          <w:sz w:val="24"/>
          <w:szCs w:val="24"/>
        </w:rPr>
        <w:t>.</w:t>
      </w:r>
      <w:hyperlink r:id="rId25" w:tgtFrame="_blank" w:history="1">
        <w:r w:rsidR="002508AD" w:rsidRPr="00CB5273">
          <w:rPr>
            <w:rStyle w:val="af2"/>
            <w:rFonts w:ascii="Times New Roman" w:hAnsi="Times New Roman" w:cs="Times New Roman"/>
            <w:b/>
            <w:bCs/>
            <w:sz w:val="24"/>
            <w:szCs w:val="24"/>
          </w:rPr>
          <w:t>minzem.rtyva.ru</w:t>
        </w:r>
      </w:hyperlink>
      <w:r w:rsidRPr="00C352F0">
        <w:rPr>
          <w:rFonts w:ascii="Times New Roman" w:hAnsi="Times New Roman" w:cs="Times New Roman"/>
          <w:sz w:val="24"/>
          <w:szCs w:val="24"/>
        </w:rPr>
        <w:t xml:space="preserve">, официальном сайте Российской Федерации в сети </w:t>
      </w:r>
      <w:r w:rsidRPr="00C352F0">
        <w:rPr>
          <w:rFonts w:ascii="Times New Roman" w:eastAsia="Times New Roman" w:hAnsi="Times New Roman" w:cs="Times New Roman"/>
          <w:sz w:val="24"/>
          <w:szCs w:val="24"/>
          <w:lang w:eastAsia="ru-RU"/>
        </w:rPr>
        <w:t>«</w:t>
      </w:r>
      <w:r w:rsidRPr="00C352F0">
        <w:rPr>
          <w:rFonts w:ascii="Times New Roman" w:hAnsi="Times New Roman" w:cs="Times New Roman"/>
          <w:sz w:val="24"/>
          <w:szCs w:val="24"/>
        </w:rPr>
        <w:t>Интернет</w:t>
      </w:r>
      <w:r w:rsidRPr="00C352F0">
        <w:rPr>
          <w:rFonts w:ascii="Times New Roman" w:eastAsia="Times New Roman" w:hAnsi="Times New Roman" w:cs="Times New Roman"/>
          <w:sz w:val="24"/>
          <w:szCs w:val="24"/>
          <w:lang w:eastAsia="ru-RU"/>
        </w:rPr>
        <w:t>»</w:t>
      </w:r>
      <w:r w:rsidRPr="00C352F0">
        <w:rPr>
          <w:rFonts w:ascii="Times New Roman" w:hAnsi="Times New Roman" w:cs="Times New Roman"/>
          <w:sz w:val="24"/>
          <w:szCs w:val="24"/>
        </w:rPr>
        <w:t xml:space="preserve"> </w:t>
      </w:r>
      <w:hyperlink r:id="rId26" w:history="1">
        <w:r w:rsidRPr="00C352F0">
          <w:rPr>
            <w:rFonts w:ascii="Times New Roman" w:hAnsi="Times New Roman" w:cs="Times New Roman"/>
            <w:sz w:val="24"/>
            <w:szCs w:val="24"/>
          </w:rPr>
          <w:t>www.torgi.gov.ru</w:t>
        </w:r>
      </w:hyperlink>
      <w:r w:rsidRPr="00C352F0">
        <w:rPr>
          <w:rFonts w:ascii="Times New Roman" w:hAnsi="Times New Roman" w:cs="Times New Roman"/>
          <w:sz w:val="24"/>
          <w:szCs w:val="24"/>
        </w:rPr>
        <w:t xml:space="preserve">, на сайте в сети «Интернет» Оператора электронной площадки </w:t>
      </w:r>
      <w:r w:rsidR="002508AD">
        <w:rPr>
          <w:rFonts w:ascii="Times New Roman" w:hAnsi="Times New Roman" w:cs="Times New Roman"/>
          <w:sz w:val="24"/>
          <w:szCs w:val="24"/>
          <w:lang w:val="en-US"/>
        </w:rPr>
        <w:t>www</w:t>
      </w:r>
      <w:r w:rsidR="002508AD" w:rsidRPr="002508AD">
        <w:rPr>
          <w:rFonts w:ascii="Times New Roman" w:hAnsi="Times New Roman" w:cs="Times New Roman"/>
          <w:sz w:val="24"/>
          <w:szCs w:val="24"/>
        </w:rPr>
        <w:t xml:space="preserve">. </w:t>
      </w:r>
      <w:r w:rsidR="002508AD" w:rsidRPr="004B3860">
        <w:rPr>
          <w:rFonts w:ascii="Times New Roman" w:hAnsi="Times New Roman" w:cs="Times New Roman"/>
          <w:sz w:val="24"/>
          <w:szCs w:val="24"/>
        </w:rPr>
        <w:t>sale.zakazrf.ru</w:t>
      </w:r>
      <w:r w:rsidR="002508AD" w:rsidRPr="00C352F0">
        <w:rPr>
          <w:rFonts w:ascii="Times New Roman" w:hAnsi="Times New Roman" w:cs="Times New Roman"/>
          <w:sz w:val="24"/>
          <w:szCs w:val="24"/>
        </w:rPr>
        <w:t xml:space="preserve"> </w:t>
      </w:r>
      <w:r w:rsidRPr="00C352F0">
        <w:rPr>
          <w:rFonts w:ascii="Times New Roman" w:hAnsi="Times New Roman" w:cs="Times New Roman"/>
          <w:sz w:val="24"/>
          <w:szCs w:val="24"/>
        </w:rPr>
        <w:t>и по телефону:</w:t>
      </w:r>
      <w:r w:rsidR="002508AD">
        <w:rPr>
          <w:rFonts w:ascii="Times New Roman" w:eastAsia="Times New Roman" w:hAnsi="Times New Roman" w:cs="Times New Roman"/>
          <w:sz w:val="24"/>
          <w:szCs w:val="24"/>
          <w:lang w:eastAsia="ru-RU"/>
        </w:rPr>
        <w:t xml:space="preserve"> 83942263702</w:t>
      </w:r>
      <w:r w:rsidRPr="00C352F0">
        <w:rPr>
          <w:rFonts w:ascii="Times New Roman" w:eastAsia="Times New Roman" w:hAnsi="Times New Roman" w:cs="Times New Roman"/>
          <w:sz w:val="24"/>
          <w:szCs w:val="24"/>
          <w:lang w:eastAsia="ru-RU"/>
        </w:rPr>
        <w:t>.</w:t>
      </w:r>
    </w:p>
    <w:p w14:paraId="0A6B16EE" w14:textId="77777777" w:rsidR="0042700A" w:rsidRPr="00BB7DCF" w:rsidRDefault="0042700A" w:rsidP="0042700A">
      <w:pPr>
        <w:spacing w:after="0" w:line="240" w:lineRule="auto"/>
        <w:ind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sz w:val="24"/>
          <w:szCs w:val="24"/>
          <w:lang w:eastAsia="ru-RU"/>
        </w:rPr>
        <w:t>10.3. Любое лицо независимо от регистрации на электронной площадке вправе направить на электронный адре</w:t>
      </w:r>
      <w:r>
        <w:rPr>
          <w:rFonts w:ascii="Times New Roman" w:eastAsia="Times New Roman" w:hAnsi="Times New Roman" w:cs="Times New Roman"/>
          <w:sz w:val="24"/>
          <w:szCs w:val="24"/>
          <w:lang w:eastAsia="ru-RU"/>
        </w:rPr>
        <w:t>с Организатора, указанный в И</w:t>
      </w:r>
      <w:r w:rsidRPr="00BB7DCF">
        <w:rPr>
          <w:rFonts w:ascii="Times New Roman" w:eastAsia="Times New Roman" w:hAnsi="Times New Roman" w:cs="Times New Roman"/>
          <w:sz w:val="24"/>
          <w:szCs w:val="24"/>
          <w:lang w:eastAsia="ru-RU"/>
        </w:rPr>
        <w:t xml:space="preserve">нформационном сообщении </w:t>
      </w:r>
      <w:r>
        <w:rPr>
          <w:rFonts w:ascii="Times New Roman" w:eastAsia="Times New Roman" w:hAnsi="Times New Roman" w:cs="Times New Roman"/>
          <w:sz w:val="24"/>
          <w:szCs w:val="24"/>
          <w:lang w:eastAsia="ru-RU"/>
        </w:rPr>
        <w:br/>
      </w:r>
      <w:r w:rsidRPr="00BB7DCF">
        <w:rPr>
          <w:rFonts w:ascii="Times New Roman" w:eastAsia="Times New Roman" w:hAnsi="Times New Roman" w:cs="Times New Roman"/>
          <w:sz w:val="24"/>
          <w:szCs w:val="24"/>
          <w:lang w:eastAsia="ru-RU"/>
        </w:rPr>
        <w:t>о проведении продажи имущества, запрос о разъяснении размещенной информации.</w:t>
      </w:r>
    </w:p>
    <w:p w14:paraId="495B59C3" w14:textId="77777777" w:rsidR="0042700A" w:rsidRPr="00BB7DCF" w:rsidRDefault="0042700A" w:rsidP="0042700A">
      <w:pPr>
        <w:spacing w:after="0" w:line="240" w:lineRule="auto"/>
        <w:ind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sz w:val="24"/>
          <w:szCs w:val="24"/>
          <w:lang w:eastAsia="ru-RU"/>
        </w:rPr>
        <w:t>Такой запрос в режиме реа</w:t>
      </w:r>
      <w:r>
        <w:rPr>
          <w:rFonts w:ascii="Times New Roman" w:eastAsia="Times New Roman" w:hAnsi="Times New Roman" w:cs="Times New Roman"/>
          <w:sz w:val="24"/>
          <w:szCs w:val="24"/>
          <w:lang w:eastAsia="ru-RU"/>
        </w:rPr>
        <w:t>льного времени направляется в «Л</w:t>
      </w:r>
      <w:r w:rsidRPr="00BB7DCF">
        <w:rPr>
          <w:rFonts w:ascii="Times New Roman" w:eastAsia="Times New Roman" w:hAnsi="Times New Roman" w:cs="Times New Roman"/>
          <w:sz w:val="24"/>
          <w:szCs w:val="24"/>
          <w:lang w:eastAsia="ru-RU"/>
        </w:rPr>
        <w:t>ичный кабинет» Продавца для рассмотрения пр</w:t>
      </w:r>
      <w:r>
        <w:rPr>
          <w:rFonts w:ascii="Times New Roman" w:eastAsia="Times New Roman" w:hAnsi="Times New Roman" w:cs="Times New Roman"/>
          <w:sz w:val="24"/>
          <w:szCs w:val="24"/>
          <w:lang w:eastAsia="ru-RU"/>
        </w:rPr>
        <w:t>и условии, что запрос поступил П</w:t>
      </w:r>
      <w:r w:rsidRPr="00BB7DCF">
        <w:rPr>
          <w:rFonts w:ascii="Times New Roman" w:eastAsia="Times New Roman" w:hAnsi="Times New Roman" w:cs="Times New Roman"/>
          <w:sz w:val="24"/>
          <w:szCs w:val="24"/>
          <w:lang w:eastAsia="ru-RU"/>
        </w:rPr>
        <w:t xml:space="preserve">родавцу не позднее </w:t>
      </w:r>
      <w:r w:rsidRPr="00BB7DCF">
        <w:rPr>
          <w:rFonts w:ascii="Times New Roman" w:eastAsia="Times New Roman" w:hAnsi="Times New Roman" w:cs="Times New Roman"/>
          <w:sz w:val="24"/>
          <w:szCs w:val="24"/>
          <w:lang w:eastAsia="ru-RU"/>
        </w:rPr>
        <w:br/>
        <w:t>5 (пяти) рабочих дней до окончания подачи заявок.</w:t>
      </w:r>
    </w:p>
    <w:p w14:paraId="508F7B9C" w14:textId="77777777" w:rsidR="0042700A" w:rsidRPr="00BB7DCF" w:rsidRDefault="0042700A" w:rsidP="0042700A">
      <w:pPr>
        <w:spacing w:after="0" w:line="240" w:lineRule="auto"/>
        <w:ind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sz w:val="24"/>
          <w:szCs w:val="24"/>
          <w:lang w:eastAsia="ru-RU"/>
        </w:rPr>
        <w:t xml:space="preserve">В течение 2 (двух) рабочих дней со дня поступления </w:t>
      </w:r>
      <w:r>
        <w:rPr>
          <w:rFonts w:ascii="Times New Roman" w:eastAsia="Times New Roman" w:hAnsi="Times New Roman" w:cs="Times New Roman"/>
          <w:sz w:val="24"/>
          <w:szCs w:val="24"/>
          <w:lang w:eastAsia="ru-RU"/>
        </w:rPr>
        <w:t>запроса Продавец предоставляет О</w:t>
      </w:r>
      <w:r w:rsidRPr="00BB7DCF">
        <w:rPr>
          <w:rFonts w:ascii="Times New Roman" w:eastAsia="Times New Roman" w:hAnsi="Times New Roman" w:cs="Times New Roman"/>
          <w:sz w:val="24"/>
          <w:szCs w:val="24"/>
          <w:lang w:eastAsia="ru-RU"/>
        </w:rPr>
        <w:t>рганизатору для размещения в открытом доступе разъяснение с указанием предмета запроса, но без указания лица, от которого поступил запрос.</w:t>
      </w:r>
    </w:p>
    <w:p w14:paraId="2B85ED7C" w14:textId="77777777" w:rsidR="0042700A" w:rsidRPr="00BB7DCF" w:rsidRDefault="0042700A" w:rsidP="0042700A">
      <w:pPr>
        <w:spacing w:after="0" w:line="240" w:lineRule="auto"/>
        <w:ind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sz w:val="24"/>
          <w:szCs w:val="24"/>
          <w:lang w:eastAsia="ru-RU"/>
        </w:rPr>
        <w:t>В случае направления запроса иностранными лицами такой запрос должен иметь перевод на русский язык.</w:t>
      </w:r>
    </w:p>
    <w:p w14:paraId="4BF47168" w14:textId="15A3F051" w:rsidR="0042700A" w:rsidRPr="00BB7DCF" w:rsidRDefault="0042700A" w:rsidP="0042700A">
      <w:pPr>
        <w:spacing w:after="0" w:line="240" w:lineRule="auto"/>
        <w:ind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sz w:val="24"/>
          <w:szCs w:val="24"/>
          <w:lang w:eastAsia="ru-RU"/>
        </w:rPr>
        <w:t>10.4. С дополнительной информацией о приватизируемом имуществе можно</w:t>
      </w:r>
      <w:r>
        <w:rPr>
          <w:rFonts w:ascii="Times New Roman" w:eastAsia="Times New Roman" w:hAnsi="Times New Roman" w:cs="Times New Roman"/>
          <w:sz w:val="24"/>
          <w:szCs w:val="24"/>
          <w:lang w:eastAsia="ru-RU"/>
        </w:rPr>
        <w:t xml:space="preserve"> </w:t>
      </w:r>
      <w:r w:rsidRPr="00BB7DCF">
        <w:rPr>
          <w:rFonts w:ascii="Times New Roman" w:eastAsia="Times New Roman" w:hAnsi="Times New Roman" w:cs="Times New Roman"/>
          <w:sz w:val="24"/>
          <w:szCs w:val="24"/>
          <w:lang w:eastAsia="ru-RU"/>
        </w:rPr>
        <w:t xml:space="preserve">ознакомиться по телефону: </w:t>
      </w:r>
      <w:r w:rsidR="002508AD">
        <w:rPr>
          <w:rFonts w:ascii="Times New Roman" w:eastAsia="Times New Roman" w:hAnsi="Times New Roman" w:cs="Times New Roman"/>
          <w:sz w:val="24"/>
          <w:szCs w:val="24"/>
          <w:lang w:eastAsia="ru-RU"/>
        </w:rPr>
        <w:t>83942263702</w:t>
      </w:r>
      <w:r>
        <w:rPr>
          <w:rFonts w:ascii="Times New Roman" w:hAnsi="Times New Roman" w:cs="Times New Roman"/>
          <w:sz w:val="24"/>
          <w:szCs w:val="24"/>
        </w:rPr>
        <w:t>.</w:t>
      </w:r>
    </w:p>
    <w:p w14:paraId="58CEBC73" w14:textId="77777777" w:rsidR="007304AB" w:rsidRPr="00C352F0" w:rsidRDefault="007304AB" w:rsidP="007304AB">
      <w:pPr>
        <w:spacing w:after="0" w:line="240" w:lineRule="auto"/>
        <w:ind w:firstLine="709"/>
        <w:jc w:val="both"/>
        <w:rPr>
          <w:rFonts w:ascii="Times New Roman" w:hAnsi="Times New Roman" w:cs="Times New Roman"/>
          <w:sz w:val="24"/>
          <w:szCs w:val="24"/>
        </w:rPr>
      </w:pPr>
    </w:p>
    <w:p w14:paraId="0E206EA8" w14:textId="0AE4C3C6" w:rsidR="007304AB" w:rsidRPr="00C352F0" w:rsidRDefault="007304AB" w:rsidP="007304AB">
      <w:pPr>
        <w:spacing w:after="0" w:line="240" w:lineRule="auto"/>
        <w:ind w:left="360"/>
        <w:jc w:val="center"/>
        <w:rPr>
          <w:rFonts w:ascii="Times New Roman" w:hAnsi="Times New Roman" w:cs="Times New Roman"/>
          <w:b/>
          <w:sz w:val="24"/>
          <w:szCs w:val="24"/>
        </w:rPr>
      </w:pPr>
      <w:r w:rsidRPr="00C352F0">
        <w:rPr>
          <w:rFonts w:ascii="Times New Roman" w:hAnsi="Times New Roman" w:cs="Times New Roman"/>
          <w:b/>
          <w:sz w:val="24"/>
          <w:szCs w:val="24"/>
        </w:rPr>
        <w:t xml:space="preserve">11. Порядок определения участников </w:t>
      </w:r>
      <w:r w:rsidR="00F8771C">
        <w:rPr>
          <w:rFonts w:ascii="Times New Roman" w:hAnsi="Times New Roman" w:cs="Times New Roman"/>
          <w:b/>
          <w:sz w:val="24"/>
          <w:szCs w:val="24"/>
        </w:rPr>
        <w:t>торгов</w:t>
      </w:r>
    </w:p>
    <w:p w14:paraId="6A3623A2" w14:textId="48004E05" w:rsidR="00C77709" w:rsidRPr="00C352F0" w:rsidRDefault="007304AB" w:rsidP="00C77709">
      <w:pPr>
        <w:tabs>
          <w:tab w:val="left" w:pos="540"/>
        </w:tabs>
        <w:spacing w:after="0" w:line="240" w:lineRule="auto"/>
        <w:ind w:firstLine="709"/>
        <w:jc w:val="both"/>
        <w:outlineLvl w:val="0"/>
        <w:rPr>
          <w:rFonts w:ascii="Times New Roman" w:hAnsi="Times New Roman" w:cs="Times New Roman"/>
          <w:sz w:val="24"/>
          <w:szCs w:val="24"/>
        </w:rPr>
      </w:pPr>
      <w:r w:rsidRPr="00C352F0">
        <w:rPr>
          <w:rFonts w:ascii="Times New Roman" w:hAnsi="Times New Roman" w:cs="Times New Roman"/>
          <w:sz w:val="24"/>
          <w:szCs w:val="24"/>
        </w:rPr>
        <w:t xml:space="preserve">11.1. </w:t>
      </w:r>
      <w:r w:rsidR="00C77709" w:rsidRPr="00C77709">
        <w:rPr>
          <w:rFonts w:ascii="Times New Roman" w:hAnsi="Times New Roman" w:cs="Times New Roman"/>
          <w:sz w:val="24"/>
          <w:szCs w:val="24"/>
        </w:rPr>
        <w:t>В день определе</w:t>
      </w:r>
      <w:r w:rsidR="00C77709">
        <w:rPr>
          <w:rFonts w:ascii="Times New Roman" w:hAnsi="Times New Roman" w:cs="Times New Roman"/>
          <w:sz w:val="24"/>
          <w:szCs w:val="24"/>
        </w:rPr>
        <w:t>ния У</w:t>
      </w:r>
      <w:r w:rsidR="00C77709" w:rsidRPr="00C77709">
        <w:rPr>
          <w:rFonts w:ascii="Times New Roman" w:hAnsi="Times New Roman" w:cs="Times New Roman"/>
          <w:sz w:val="24"/>
          <w:szCs w:val="24"/>
        </w:rPr>
        <w:t>частников</w:t>
      </w:r>
      <w:r w:rsidR="00C77709">
        <w:rPr>
          <w:rFonts w:ascii="Times New Roman" w:hAnsi="Times New Roman" w:cs="Times New Roman"/>
          <w:sz w:val="24"/>
          <w:szCs w:val="24"/>
        </w:rPr>
        <w:t xml:space="preserve"> </w:t>
      </w:r>
      <w:r w:rsidR="00E61280">
        <w:rPr>
          <w:rFonts w:ascii="Times New Roman" w:hAnsi="Times New Roman" w:cs="Times New Roman"/>
          <w:sz w:val="24"/>
          <w:szCs w:val="24"/>
        </w:rPr>
        <w:t>торгов</w:t>
      </w:r>
      <w:r w:rsidR="00C77709">
        <w:rPr>
          <w:rFonts w:ascii="Times New Roman" w:hAnsi="Times New Roman" w:cs="Times New Roman"/>
          <w:sz w:val="24"/>
          <w:szCs w:val="24"/>
        </w:rPr>
        <w:t>, указанный в И</w:t>
      </w:r>
      <w:r w:rsidR="00C77709" w:rsidRPr="00C77709">
        <w:rPr>
          <w:rFonts w:ascii="Times New Roman" w:hAnsi="Times New Roman" w:cs="Times New Roman"/>
          <w:sz w:val="24"/>
          <w:szCs w:val="24"/>
        </w:rPr>
        <w:t>нформационном сообщении</w:t>
      </w:r>
      <w:r w:rsidR="00C77709">
        <w:rPr>
          <w:rFonts w:ascii="Times New Roman" w:hAnsi="Times New Roman" w:cs="Times New Roman"/>
          <w:sz w:val="24"/>
          <w:szCs w:val="24"/>
        </w:rPr>
        <w:t>, О</w:t>
      </w:r>
      <w:r w:rsidR="00C77709" w:rsidRPr="00C77709">
        <w:rPr>
          <w:rFonts w:ascii="Times New Roman" w:hAnsi="Times New Roman" w:cs="Times New Roman"/>
          <w:sz w:val="24"/>
          <w:szCs w:val="24"/>
        </w:rPr>
        <w:t>пера</w:t>
      </w:r>
      <w:r w:rsidR="00C77709">
        <w:rPr>
          <w:rFonts w:ascii="Times New Roman" w:hAnsi="Times New Roman" w:cs="Times New Roman"/>
          <w:sz w:val="24"/>
          <w:szCs w:val="24"/>
        </w:rPr>
        <w:t>тор электронной площадки через «личный кабинет»</w:t>
      </w:r>
      <w:r w:rsidR="00C77709" w:rsidRPr="00C77709">
        <w:rPr>
          <w:rFonts w:ascii="Times New Roman" w:hAnsi="Times New Roman" w:cs="Times New Roman"/>
          <w:sz w:val="24"/>
          <w:szCs w:val="24"/>
        </w:rPr>
        <w:t xml:space="preserve"> продавца обеспечив</w:t>
      </w:r>
      <w:r w:rsidR="00C77709">
        <w:rPr>
          <w:rFonts w:ascii="Times New Roman" w:hAnsi="Times New Roman" w:cs="Times New Roman"/>
          <w:sz w:val="24"/>
          <w:szCs w:val="24"/>
        </w:rPr>
        <w:t>ает доступ продавца к поданным П</w:t>
      </w:r>
      <w:r w:rsidR="00796E13">
        <w:rPr>
          <w:rFonts w:ascii="Times New Roman" w:hAnsi="Times New Roman" w:cs="Times New Roman"/>
          <w:sz w:val="24"/>
          <w:szCs w:val="24"/>
        </w:rPr>
        <w:t>ретендентами З</w:t>
      </w:r>
      <w:r w:rsidR="00C77709" w:rsidRPr="00C77709">
        <w:rPr>
          <w:rFonts w:ascii="Times New Roman" w:hAnsi="Times New Roman" w:cs="Times New Roman"/>
          <w:sz w:val="24"/>
          <w:szCs w:val="24"/>
        </w:rPr>
        <w:t>аявкам и документам, а также к журналу приема заявок.</w:t>
      </w:r>
    </w:p>
    <w:p w14:paraId="7ECD5798" w14:textId="35695847" w:rsidR="00C77709" w:rsidRPr="00C352F0" w:rsidRDefault="007304AB" w:rsidP="00C77709">
      <w:pPr>
        <w:tabs>
          <w:tab w:val="left" w:pos="540"/>
        </w:tabs>
        <w:spacing w:after="0" w:line="240" w:lineRule="auto"/>
        <w:ind w:firstLine="709"/>
        <w:jc w:val="both"/>
        <w:outlineLvl w:val="0"/>
        <w:rPr>
          <w:rFonts w:ascii="Times New Roman" w:hAnsi="Times New Roman" w:cs="Times New Roman"/>
          <w:color w:val="000000" w:themeColor="text1"/>
          <w:sz w:val="24"/>
          <w:szCs w:val="24"/>
        </w:rPr>
      </w:pPr>
      <w:r w:rsidRPr="00C352F0">
        <w:rPr>
          <w:rFonts w:ascii="Times New Roman" w:hAnsi="Times New Roman" w:cs="Times New Roman"/>
          <w:color w:val="000000" w:themeColor="text1"/>
          <w:sz w:val="24"/>
          <w:szCs w:val="24"/>
        </w:rPr>
        <w:t xml:space="preserve">11.2. </w:t>
      </w:r>
      <w:r w:rsidR="00C77709" w:rsidRPr="00C77709">
        <w:rPr>
          <w:rFonts w:ascii="Times New Roman" w:hAnsi="Times New Roman" w:cs="Times New Roman"/>
          <w:color w:val="000000" w:themeColor="text1"/>
          <w:sz w:val="24"/>
          <w:szCs w:val="24"/>
        </w:rPr>
        <w:t>Продавец в день ра</w:t>
      </w:r>
      <w:r w:rsidR="00C77709">
        <w:rPr>
          <w:rFonts w:ascii="Times New Roman" w:hAnsi="Times New Roman" w:cs="Times New Roman"/>
          <w:color w:val="000000" w:themeColor="text1"/>
          <w:sz w:val="24"/>
          <w:szCs w:val="24"/>
        </w:rPr>
        <w:t>ссмотрения заявок и документов П</w:t>
      </w:r>
      <w:r w:rsidR="00C77709" w:rsidRPr="00C77709">
        <w:rPr>
          <w:rFonts w:ascii="Times New Roman" w:hAnsi="Times New Roman" w:cs="Times New Roman"/>
          <w:color w:val="000000" w:themeColor="text1"/>
          <w:sz w:val="24"/>
          <w:szCs w:val="24"/>
        </w:rPr>
        <w:t>ретендентов и установления факта поступления задатка по</w:t>
      </w:r>
      <w:r w:rsidR="00C77709">
        <w:rPr>
          <w:rFonts w:ascii="Times New Roman" w:hAnsi="Times New Roman" w:cs="Times New Roman"/>
          <w:color w:val="000000" w:themeColor="text1"/>
          <w:sz w:val="24"/>
          <w:szCs w:val="24"/>
        </w:rPr>
        <w:t>дписывает протокол о признании П</w:t>
      </w:r>
      <w:r w:rsidR="00C77709" w:rsidRPr="00C77709">
        <w:rPr>
          <w:rFonts w:ascii="Times New Roman" w:hAnsi="Times New Roman" w:cs="Times New Roman"/>
          <w:color w:val="000000" w:themeColor="text1"/>
          <w:sz w:val="24"/>
          <w:szCs w:val="24"/>
        </w:rPr>
        <w:t xml:space="preserve">ретендентов участниками, </w:t>
      </w:r>
      <w:r w:rsidR="00C77709">
        <w:rPr>
          <w:rFonts w:ascii="Times New Roman" w:hAnsi="Times New Roman" w:cs="Times New Roman"/>
          <w:color w:val="000000" w:themeColor="text1"/>
          <w:sz w:val="24"/>
          <w:szCs w:val="24"/>
        </w:rPr>
        <w:br/>
      </w:r>
      <w:r w:rsidR="00C77709" w:rsidRPr="00C77709">
        <w:rPr>
          <w:rFonts w:ascii="Times New Roman" w:hAnsi="Times New Roman" w:cs="Times New Roman"/>
          <w:color w:val="000000" w:themeColor="text1"/>
          <w:sz w:val="24"/>
          <w:szCs w:val="24"/>
        </w:rPr>
        <w:t>в котором приводится перечень принятых заявок (с указанием имен (наименований) претендентов), перечень отозванны</w:t>
      </w:r>
      <w:r w:rsidR="00C77709">
        <w:rPr>
          <w:rFonts w:ascii="Times New Roman" w:hAnsi="Times New Roman" w:cs="Times New Roman"/>
          <w:color w:val="000000" w:themeColor="text1"/>
          <w:sz w:val="24"/>
          <w:szCs w:val="24"/>
        </w:rPr>
        <w:t>х заявок, имена (наименования) Претендентов, признанных У</w:t>
      </w:r>
      <w:r w:rsidR="00C77709" w:rsidRPr="00C77709">
        <w:rPr>
          <w:rFonts w:ascii="Times New Roman" w:hAnsi="Times New Roman" w:cs="Times New Roman"/>
          <w:color w:val="000000" w:themeColor="text1"/>
          <w:sz w:val="24"/>
          <w:szCs w:val="24"/>
        </w:rPr>
        <w:t>частниками</w:t>
      </w:r>
      <w:r w:rsidR="00C77709">
        <w:rPr>
          <w:rFonts w:ascii="Times New Roman" w:hAnsi="Times New Roman" w:cs="Times New Roman"/>
          <w:color w:val="000000" w:themeColor="text1"/>
          <w:sz w:val="24"/>
          <w:szCs w:val="24"/>
        </w:rPr>
        <w:t>, а также имена (наименования) П</w:t>
      </w:r>
      <w:r w:rsidR="00C77709" w:rsidRPr="00C77709">
        <w:rPr>
          <w:rFonts w:ascii="Times New Roman" w:hAnsi="Times New Roman" w:cs="Times New Roman"/>
          <w:color w:val="000000" w:themeColor="text1"/>
          <w:sz w:val="24"/>
          <w:szCs w:val="24"/>
        </w:rPr>
        <w:t xml:space="preserve">ретендентов, которым было отказано в допуске к участию в </w:t>
      </w:r>
      <w:r w:rsidR="00E61280">
        <w:rPr>
          <w:rFonts w:ascii="Times New Roman" w:hAnsi="Times New Roman" w:cs="Times New Roman"/>
          <w:color w:val="000000" w:themeColor="text1"/>
          <w:sz w:val="24"/>
          <w:szCs w:val="24"/>
        </w:rPr>
        <w:t>торгах</w:t>
      </w:r>
      <w:r w:rsidR="00C77709" w:rsidRPr="00C77709">
        <w:rPr>
          <w:rFonts w:ascii="Times New Roman" w:hAnsi="Times New Roman" w:cs="Times New Roman"/>
          <w:color w:val="000000" w:themeColor="text1"/>
          <w:sz w:val="24"/>
          <w:szCs w:val="24"/>
        </w:rPr>
        <w:t>, с указанием оснований отказа</w:t>
      </w:r>
    </w:p>
    <w:p w14:paraId="450B27AD" w14:textId="64FDE3EE" w:rsidR="00C77709" w:rsidRPr="00C352F0" w:rsidRDefault="007304AB" w:rsidP="00C77709">
      <w:pPr>
        <w:tabs>
          <w:tab w:val="left" w:pos="540"/>
        </w:tabs>
        <w:spacing w:after="0" w:line="240" w:lineRule="auto"/>
        <w:ind w:firstLine="709"/>
        <w:jc w:val="both"/>
        <w:outlineLvl w:val="0"/>
        <w:rPr>
          <w:rFonts w:ascii="Times New Roman" w:hAnsi="Times New Roman" w:cs="Times New Roman"/>
          <w:color w:val="000000" w:themeColor="text1"/>
          <w:sz w:val="24"/>
          <w:szCs w:val="24"/>
        </w:rPr>
      </w:pPr>
      <w:r w:rsidRPr="00C352F0">
        <w:rPr>
          <w:rFonts w:ascii="Times New Roman" w:hAnsi="Times New Roman" w:cs="Times New Roman"/>
          <w:color w:val="000000" w:themeColor="text1"/>
          <w:sz w:val="24"/>
          <w:szCs w:val="24"/>
        </w:rPr>
        <w:t>11.</w:t>
      </w:r>
      <w:r w:rsidRPr="00C352F0">
        <w:rPr>
          <w:rFonts w:ascii="Times New Roman" w:eastAsia="Times New Roman" w:hAnsi="Times New Roman" w:cs="Times New Roman"/>
          <w:noProof/>
          <w:color w:val="000000" w:themeColor="text1"/>
          <w:sz w:val="24"/>
          <w:szCs w:val="24"/>
          <w:lang w:eastAsia="zh-CN"/>
        </w:rPr>
        <w:t>3</w:t>
      </w:r>
      <w:r w:rsidRPr="00C352F0">
        <w:rPr>
          <w:rFonts w:ascii="Times New Roman" w:hAnsi="Times New Roman" w:cs="Times New Roman"/>
          <w:color w:val="000000" w:themeColor="text1"/>
          <w:sz w:val="24"/>
          <w:szCs w:val="24"/>
        </w:rPr>
        <w:t xml:space="preserve">. </w:t>
      </w:r>
      <w:r w:rsidR="00C77709" w:rsidRPr="00C77709">
        <w:rPr>
          <w:rFonts w:ascii="Times New Roman" w:hAnsi="Times New Roman" w:cs="Times New Roman"/>
          <w:color w:val="000000" w:themeColor="text1"/>
          <w:sz w:val="24"/>
          <w:szCs w:val="24"/>
        </w:rPr>
        <w:t>Не позднее следующего рабочего дня после дня подписани</w:t>
      </w:r>
      <w:r w:rsidR="00C77709">
        <w:rPr>
          <w:rFonts w:ascii="Times New Roman" w:hAnsi="Times New Roman" w:cs="Times New Roman"/>
          <w:color w:val="000000" w:themeColor="text1"/>
          <w:sz w:val="24"/>
          <w:szCs w:val="24"/>
        </w:rPr>
        <w:t xml:space="preserve">я протокола </w:t>
      </w:r>
      <w:r w:rsidR="002B3289">
        <w:rPr>
          <w:rFonts w:ascii="Times New Roman" w:hAnsi="Times New Roman" w:cs="Times New Roman"/>
          <w:color w:val="000000" w:themeColor="text1"/>
          <w:sz w:val="24"/>
          <w:szCs w:val="24"/>
        </w:rPr>
        <w:br/>
      </w:r>
      <w:r w:rsidR="00C77709">
        <w:rPr>
          <w:rFonts w:ascii="Times New Roman" w:hAnsi="Times New Roman" w:cs="Times New Roman"/>
          <w:color w:val="000000" w:themeColor="text1"/>
          <w:sz w:val="24"/>
          <w:szCs w:val="24"/>
        </w:rPr>
        <w:t>о признании Претендентов участниками всем П</w:t>
      </w:r>
      <w:r w:rsidR="00796E13">
        <w:rPr>
          <w:rFonts w:ascii="Times New Roman" w:hAnsi="Times New Roman" w:cs="Times New Roman"/>
          <w:color w:val="000000" w:themeColor="text1"/>
          <w:sz w:val="24"/>
          <w:szCs w:val="24"/>
        </w:rPr>
        <w:t>ретендентам, подавшим З</w:t>
      </w:r>
      <w:r w:rsidR="00C77709" w:rsidRPr="00C77709">
        <w:rPr>
          <w:rFonts w:ascii="Times New Roman" w:hAnsi="Times New Roman" w:cs="Times New Roman"/>
          <w:color w:val="000000" w:themeColor="text1"/>
          <w:sz w:val="24"/>
          <w:szCs w:val="24"/>
        </w:rPr>
        <w:t>аявки, направляе</w:t>
      </w:r>
      <w:r w:rsidR="00C77709">
        <w:rPr>
          <w:rFonts w:ascii="Times New Roman" w:hAnsi="Times New Roman" w:cs="Times New Roman"/>
          <w:color w:val="000000" w:themeColor="text1"/>
          <w:sz w:val="24"/>
          <w:szCs w:val="24"/>
        </w:rPr>
        <w:t>тся уведомление о признании их У</w:t>
      </w:r>
      <w:r w:rsidR="00C77709" w:rsidRPr="00C77709">
        <w:rPr>
          <w:rFonts w:ascii="Times New Roman" w:hAnsi="Times New Roman" w:cs="Times New Roman"/>
          <w:color w:val="000000" w:themeColor="text1"/>
          <w:sz w:val="24"/>
          <w:szCs w:val="24"/>
        </w:rPr>
        <w:t>частниками аукц</w:t>
      </w:r>
      <w:r w:rsidR="00C77709">
        <w:rPr>
          <w:rFonts w:ascii="Times New Roman" w:hAnsi="Times New Roman" w:cs="Times New Roman"/>
          <w:color w:val="000000" w:themeColor="text1"/>
          <w:sz w:val="24"/>
          <w:szCs w:val="24"/>
        </w:rPr>
        <w:t>иона или об отказе в признании У</w:t>
      </w:r>
      <w:r w:rsidR="00C77709" w:rsidRPr="00C77709">
        <w:rPr>
          <w:rFonts w:ascii="Times New Roman" w:hAnsi="Times New Roman" w:cs="Times New Roman"/>
          <w:color w:val="000000" w:themeColor="text1"/>
          <w:sz w:val="24"/>
          <w:szCs w:val="24"/>
        </w:rPr>
        <w:t>частниками аукциона с указанием оснований отказа</w:t>
      </w:r>
    </w:p>
    <w:p w14:paraId="041CF4E6" w14:textId="116936DA" w:rsidR="007304AB" w:rsidRPr="00C352F0" w:rsidRDefault="007304AB" w:rsidP="007304AB">
      <w:pPr>
        <w:tabs>
          <w:tab w:val="left" w:pos="540"/>
        </w:tabs>
        <w:spacing w:after="0" w:line="240" w:lineRule="auto"/>
        <w:ind w:firstLine="709"/>
        <w:jc w:val="both"/>
        <w:outlineLvl w:val="0"/>
        <w:rPr>
          <w:rFonts w:ascii="Times New Roman" w:hAnsi="Times New Roman" w:cs="Times New Roman"/>
          <w:sz w:val="24"/>
          <w:szCs w:val="24"/>
        </w:rPr>
      </w:pPr>
      <w:r w:rsidRPr="00C352F0">
        <w:rPr>
          <w:rFonts w:ascii="Times New Roman" w:hAnsi="Times New Roman" w:cs="Times New Roman"/>
          <w:sz w:val="24"/>
          <w:szCs w:val="24"/>
        </w:rPr>
        <w:t>11.</w:t>
      </w:r>
      <w:r w:rsidRPr="00C352F0">
        <w:rPr>
          <w:rFonts w:ascii="Times New Roman" w:eastAsia="Times New Roman" w:hAnsi="Times New Roman" w:cs="Times New Roman"/>
          <w:noProof/>
          <w:sz w:val="24"/>
          <w:szCs w:val="24"/>
          <w:lang w:eastAsia="zh-CN"/>
        </w:rPr>
        <w:t>4</w:t>
      </w:r>
      <w:r w:rsidR="002B3289">
        <w:rPr>
          <w:rFonts w:ascii="Times New Roman" w:hAnsi="Times New Roman" w:cs="Times New Roman"/>
          <w:sz w:val="24"/>
          <w:szCs w:val="24"/>
        </w:rPr>
        <w:t>. Информация о П</w:t>
      </w:r>
      <w:r w:rsidRPr="00C352F0">
        <w:rPr>
          <w:rFonts w:ascii="Times New Roman" w:hAnsi="Times New Roman" w:cs="Times New Roman"/>
          <w:sz w:val="24"/>
          <w:szCs w:val="24"/>
        </w:rPr>
        <w:t>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14:paraId="65EBD5FF" w14:textId="559072AA" w:rsidR="007304AB" w:rsidRPr="00C352F0" w:rsidRDefault="007304AB" w:rsidP="007304AB">
      <w:pPr>
        <w:tabs>
          <w:tab w:val="left" w:pos="540"/>
        </w:tabs>
        <w:spacing w:after="0" w:line="240" w:lineRule="auto"/>
        <w:ind w:firstLine="709"/>
        <w:jc w:val="both"/>
        <w:outlineLvl w:val="0"/>
        <w:rPr>
          <w:rFonts w:ascii="Times New Roman" w:hAnsi="Times New Roman" w:cs="Times New Roman"/>
          <w:sz w:val="24"/>
          <w:szCs w:val="24"/>
        </w:rPr>
      </w:pPr>
      <w:r w:rsidRPr="00C352F0">
        <w:rPr>
          <w:rFonts w:ascii="Times New Roman" w:hAnsi="Times New Roman" w:cs="Times New Roman"/>
          <w:sz w:val="24"/>
          <w:szCs w:val="24"/>
        </w:rPr>
        <w:t>11.</w:t>
      </w:r>
      <w:r w:rsidRPr="00C352F0">
        <w:rPr>
          <w:rFonts w:ascii="Times New Roman" w:eastAsia="Times New Roman" w:hAnsi="Times New Roman" w:cs="Times New Roman"/>
          <w:noProof/>
          <w:sz w:val="24"/>
          <w:szCs w:val="24"/>
          <w:lang w:eastAsia="zh-CN"/>
        </w:rPr>
        <w:t>5</w:t>
      </w:r>
      <w:r w:rsidRPr="00C352F0">
        <w:rPr>
          <w:rFonts w:ascii="Times New Roman" w:hAnsi="Times New Roman" w:cs="Times New Roman"/>
          <w:sz w:val="24"/>
          <w:szCs w:val="24"/>
        </w:rPr>
        <w:t xml:space="preserve">. </w:t>
      </w:r>
      <w:r w:rsidR="002B3289">
        <w:rPr>
          <w:rFonts w:ascii="Times New Roman" w:hAnsi="Times New Roman" w:cs="Times New Roman"/>
          <w:sz w:val="24"/>
          <w:szCs w:val="24"/>
        </w:rPr>
        <w:t>Претендент приобретает статус У</w:t>
      </w:r>
      <w:r w:rsidRPr="00C352F0">
        <w:rPr>
          <w:rFonts w:ascii="Times New Roman" w:hAnsi="Times New Roman" w:cs="Times New Roman"/>
          <w:sz w:val="24"/>
          <w:szCs w:val="24"/>
        </w:rPr>
        <w:t xml:space="preserve">частника </w:t>
      </w:r>
      <w:r w:rsidR="00E61280">
        <w:rPr>
          <w:rFonts w:ascii="Times New Roman" w:hAnsi="Times New Roman" w:cs="Times New Roman"/>
          <w:sz w:val="24"/>
          <w:szCs w:val="24"/>
        </w:rPr>
        <w:t>торгов</w:t>
      </w:r>
      <w:r w:rsidRPr="00C352F0">
        <w:rPr>
          <w:rFonts w:ascii="Times New Roman" w:hAnsi="Times New Roman" w:cs="Times New Roman"/>
          <w:sz w:val="24"/>
          <w:szCs w:val="24"/>
        </w:rPr>
        <w:t xml:space="preserve"> с момента подписания протокола о признании претендентов участниками аукциона.</w:t>
      </w:r>
    </w:p>
    <w:p w14:paraId="237D8B8E" w14:textId="77AAAE3B" w:rsidR="007304AB" w:rsidRPr="00C352F0" w:rsidRDefault="007304AB" w:rsidP="007304AB">
      <w:pPr>
        <w:tabs>
          <w:tab w:val="left" w:pos="540"/>
        </w:tabs>
        <w:spacing w:after="0" w:line="240" w:lineRule="auto"/>
        <w:ind w:firstLine="709"/>
        <w:jc w:val="both"/>
        <w:outlineLvl w:val="0"/>
        <w:rPr>
          <w:rFonts w:ascii="Times New Roman" w:hAnsi="Times New Roman" w:cs="Times New Roman"/>
          <w:sz w:val="24"/>
          <w:szCs w:val="24"/>
        </w:rPr>
      </w:pPr>
      <w:r w:rsidRPr="00C352F0">
        <w:rPr>
          <w:rFonts w:ascii="Times New Roman" w:hAnsi="Times New Roman" w:cs="Times New Roman"/>
          <w:sz w:val="24"/>
          <w:szCs w:val="24"/>
        </w:rPr>
        <w:t>11.</w:t>
      </w:r>
      <w:r w:rsidRPr="00C352F0">
        <w:rPr>
          <w:rFonts w:ascii="Times New Roman" w:eastAsia="Times New Roman" w:hAnsi="Times New Roman" w:cs="Times New Roman"/>
          <w:noProof/>
          <w:sz w:val="24"/>
          <w:szCs w:val="24"/>
          <w:lang w:eastAsia="zh-CN"/>
        </w:rPr>
        <w:t>6</w:t>
      </w:r>
      <w:r w:rsidRPr="00C352F0">
        <w:rPr>
          <w:rFonts w:ascii="Times New Roman" w:hAnsi="Times New Roman" w:cs="Times New Roman"/>
          <w:sz w:val="24"/>
          <w:szCs w:val="24"/>
        </w:rPr>
        <w:t xml:space="preserve">. Претендент не допускается к участию в </w:t>
      </w:r>
      <w:r w:rsidR="00E61280">
        <w:rPr>
          <w:rFonts w:ascii="Times New Roman" w:hAnsi="Times New Roman" w:cs="Times New Roman"/>
          <w:sz w:val="24"/>
          <w:szCs w:val="24"/>
        </w:rPr>
        <w:t>торгах</w:t>
      </w:r>
      <w:r w:rsidRPr="00C352F0">
        <w:rPr>
          <w:rFonts w:ascii="Times New Roman" w:hAnsi="Times New Roman" w:cs="Times New Roman"/>
          <w:sz w:val="24"/>
          <w:szCs w:val="24"/>
        </w:rPr>
        <w:t xml:space="preserve"> по следующим основаниям:</w:t>
      </w:r>
    </w:p>
    <w:p w14:paraId="1785BF64" w14:textId="77777777" w:rsidR="002B3289" w:rsidRPr="00C352F0" w:rsidRDefault="002B3289" w:rsidP="002B3289">
      <w:pPr>
        <w:tabs>
          <w:tab w:val="left" w:pos="540"/>
        </w:tabs>
        <w:spacing w:after="0" w:line="240" w:lineRule="auto"/>
        <w:ind w:firstLine="709"/>
        <w:jc w:val="both"/>
        <w:outlineLvl w:val="0"/>
        <w:rPr>
          <w:rFonts w:ascii="Times New Roman" w:hAnsi="Times New Roman" w:cs="Times New Roman"/>
          <w:sz w:val="24"/>
          <w:szCs w:val="24"/>
        </w:rPr>
      </w:pPr>
      <w:r w:rsidRPr="00C352F0">
        <w:rPr>
          <w:rFonts w:ascii="Times New Roman" w:hAnsi="Times New Roman" w:cs="Times New Roman"/>
          <w:sz w:val="24"/>
          <w:szCs w:val="24"/>
        </w:rPr>
        <w:t>а)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14:paraId="010C246B" w14:textId="77777777" w:rsidR="002B3289" w:rsidRPr="00C352F0" w:rsidRDefault="002B3289" w:rsidP="002B3289">
      <w:pPr>
        <w:tabs>
          <w:tab w:val="left" w:pos="540"/>
        </w:tabs>
        <w:spacing w:after="0" w:line="240" w:lineRule="auto"/>
        <w:ind w:firstLine="709"/>
        <w:jc w:val="both"/>
        <w:outlineLvl w:val="0"/>
        <w:rPr>
          <w:rFonts w:ascii="Times New Roman" w:hAnsi="Times New Roman" w:cs="Times New Roman"/>
          <w:sz w:val="24"/>
          <w:szCs w:val="24"/>
        </w:rPr>
      </w:pPr>
      <w:r w:rsidRPr="00C352F0">
        <w:rPr>
          <w:rFonts w:ascii="Times New Roman" w:hAnsi="Times New Roman" w:cs="Times New Roman"/>
          <w:sz w:val="24"/>
          <w:szCs w:val="24"/>
        </w:rPr>
        <w:lastRenderedPageBreak/>
        <w:t xml:space="preserve">б) представлены не все документы в соответствии с перечнем, указанным </w:t>
      </w:r>
      <w:r>
        <w:rPr>
          <w:rFonts w:ascii="Times New Roman" w:hAnsi="Times New Roman" w:cs="Times New Roman"/>
          <w:sz w:val="24"/>
          <w:szCs w:val="24"/>
        </w:rPr>
        <w:br/>
        <w:t>в И</w:t>
      </w:r>
      <w:r w:rsidRPr="00C352F0">
        <w:rPr>
          <w:rFonts w:ascii="Times New Roman" w:hAnsi="Times New Roman" w:cs="Times New Roman"/>
          <w:sz w:val="24"/>
          <w:szCs w:val="24"/>
        </w:rPr>
        <w:t xml:space="preserve">нформационном сообщении о проведении </w:t>
      </w:r>
      <w:r>
        <w:rPr>
          <w:rFonts w:ascii="Times New Roman" w:hAnsi="Times New Roman" w:cs="Times New Roman"/>
          <w:sz w:val="24"/>
          <w:szCs w:val="24"/>
        </w:rPr>
        <w:t>продажи</w:t>
      </w:r>
      <w:r w:rsidRPr="00C352F0">
        <w:rPr>
          <w:rFonts w:ascii="Times New Roman" w:hAnsi="Times New Roman" w:cs="Times New Roman"/>
          <w:sz w:val="24"/>
          <w:szCs w:val="24"/>
        </w:rPr>
        <w:t>, или оформление представленных документов не соответствует законодательству Российской Федерации.</w:t>
      </w:r>
    </w:p>
    <w:p w14:paraId="49DDBC1E" w14:textId="77777777" w:rsidR="002B3289" w:rsidRPr="00C352F0" w:rsidRDefault="002B3289" w:rsidP="002B3289">
      <w:pPr>
        <w:tabs>
          <w:tab w:val="left" w:pos="540"/>
        </w:tabs>
        <w:spacing w:after="0" w:line="240" w:lineRule="auto"/>
        <w:ind w:firstLine="709"/>
        <w:jc w:val="both"/>
        <w:outlineLvl w:val="0"/>
        <w:rPr>
          <w:rFonts w:ascii="Times New Roman" w:hAnsi="Times New Roman" w:cs="Times New Roman"/>
          <w:sz w:val="24"/>
          <w:szCs w:val="24"/>
        </w:rPr>
      </w:pPr>
      <w:r w:rsidRPr="00C352F0">
        <w:rPr>
          <w:rFonts w:ascii="Times New Roman" w:hAnsi="Times New Roman" w:cs="Times New Roman"/>
          <w:sz w:val="24"/>
          <w:szCs w:val="24"/>
        </w:rPr>
        <w:t xml:space="preserve">в) не подтверждено поступление в установленный срок задатка на счет, указанный </w:t>
      </w:r>
      <w:r>
        <w:rPr>
          <w:rFonts w:ascii="Times New Roman" w:hAnsi="Times New Roman" w:cs="Times New Roman"/>
          <w:sz w:val="24"/>
          <w:szCs w:val="24"/>
        </w:rPr>
        <w:br/>
        <w:t>в И</w:t>
      </w:r>
      <w:r w:rsidRPr="00C352F0">
        <w:rPr>
          <w:rFonts w:ascii="Times New Roman" w:hAnsi="Times New Roman" w:cs="Times New Roman"/>
          <w:sz w:val="24"/>
          <w:szCs w:val="24"/>
        </w:rPr>
        <w:t>нформационном сообщении.</w:t>
      </w:r>
    </w:p>
    <w:p w14:paraId="5A869AEC" w14:textId="77777777" w:rsidR="002B3289" w:rsidRPr="00C352F0" w:rsidRDefault="002B3289" w:rsidP="002B3289">
      <w:pPr>
        <w:tabs>
          <w:tab w:val="left" w:pos="540"/>
        </w:tabs>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г) З</w:t>
      </w:r>
      <w:r w:rsidRPr="00C352F0">
        <w:rPr>
          <w:rFonts w:ascii="Times New Roman" w:hAnsi="Times New Roman" w:cs="Times New Roman"/>
          <w:sz w:val="24"/>
          <w:szCs w:val="24"/>
        </w:rPr>
        <w:t>аявка подана лицом, не уполномоченным Претендентом на осуществление таких действий.</w:t>
      </w:r>
    </w:p>
    <w:p w14:paraId="0BDD7310" w14:textId="77777777" w:rsidR="007304AB" w:rsidRPr="00C352F0" w:rsidRDefault="007304AB" w:rsidP="007304AB">
      <w:pPr>
        <w:tabs>
          <w:tab w:val="left" w:pos="540"/>
        </w:tabs>
        <w:spacing w:after="0" w:line="240" w:lineRule="auto"/>
        <w:ind w:firstLine="851"/>
        <w:jc w:val="both"/>
        <w:outlineLvl w:val="0"/>
        <w:rPr>
          <w:rFonts w:ascii="Times New Roman" w:hAnsi="Times New Roman" w:cs="Times New Roman"/>
          <w:sz w:val="24"/>
          <w:szCs w:val="24"/>
        </w:rPr>
      </w:pPr>
    </w:p>
    <w:p w14:paraId="102C41EA" w14:textId="77777777" w:rsidR="00496FE0" w:rsidRPr="00341751" w:rsidRDefault="007304AB" w:rsidP="007304AB">
      <w:pPr>
        <w:spacing w:after="0" w:line="240" w:lineRule="auto"/>
        <w:ind w:left="102"/>
        <w:jc w:val="center"/>
        <w:rPr>
          <w:rFonts w:ascii="Times New Roman" w:eastAsia="Times New Roman" w:hAnsi="Times New Roman" w:cs="Times New Roman"/>
          <w:b/>
          <w:sz w:val="24"/>
          <w:szCs w:val="24"/>
          <w:lang w:eastAsia="ru-RU"/>
        </w:rPr>
      </w:pPr>
      <w:r w:rsidRPr="00341751">
        <w:rPr>
          <w:rFonts w:ascii="Times New Roman" w:eastAsia="Times New Roman" w:hAnsi="Times New Roman" w:cs="Times New Roman"/>
          <w:b/>
          <w:sz w:val="24"/>
          <w:szCs w:val="24"/>
          <w:lang w:eastAsia="ru-RU"/>
        </w:rPr>
        <w:t>12.</w:t>
      </w:r>
      <w:r w:rsidRPr="00341751">
        <w:rPr>
          <w:rFonts w:ascii="Times New Roman" w:eastAsia="Times New Roman" w:hAnsi="Times New Roman" w:cs="Times New Roman"/>
          <w:b/>
          <w:sz w:val="24"/>
          <w:szCs w:val="24"/>
          <w:lang w:eastAsia="ru-RU"/>
        </w:rPr>
        <w:tab/>
        <w:t xml:space="preserve">Порядок проведения </w:t>
      </w:r>
      <w:r w:rsidR="00496FE0" w:rsidRPr="00341751">
        <w:rPr>
          <w:rFonts w:ascii="Times New Roman" w:eastAsia="Times New Roman" w:hAnsi="Times New Roman" w:cs="Times New Roman"/>
          <w:b/>
          <w:sz w:val="24"/>
          <w:szCs w:val="24"/>
          <w:lang w:eastAsia="ru-RU"/>
        </w:rPr>
        <w:t>торгов</w:t>
      </w:r>
      <w:r w:rsidRPr="00341751">
        <w:rPr>
          <w:rFonts w:ascii="Times New Roman" w:eastAsia="Times New Roman" w:hAnsi="Times New Roman" w:cs="Times New Roman"/>
          <w:b/>
          <w:sz w:val="24"/>
          <w:szCs w:val="24"/>
          <w:lang w:eastAsia="ru-RU"/>
        </w:rPr>
        <w:t xml:space="preserve"> и определения победителя </w:t>
      </w:r>
      <w:r w:rsidR="00496FE0" w:rsidRPr="00341751">
        <w:rPr>
          <w:rFonts w:ascii="Times New Roman" w:eastAsia="Times New Roman" w:hAnsi="Times New Roman" w:cs="Times New Roman"/>
          <w:b/>
          <w:sz w:val="24"/>
          <w:szCs w:val="24"/>
          <w:lang w:eastAsia="ru-RU"/>
        </w:rPr>
        <w:t>торгов.</w:t>
      </w:r>
    </w:p>
    <w:p w14:paraId="6A41BB57" w14:textId="7E6D5891" w:rsidR="00341751" w:rsidRDefault="00341751" w:rsidP="00341751">
      <w:pPr>
        <w:pStyle w:val="af4"/>
        <w:autoSpaceDE w:val="0"/>
        <w:autoSpaceDN w:val="0"/>
        <w:adjustRightInd w:val="0"/>
        <w:ind w:left="102"/>
        <w:jc w:val="both"/>
        <w:rPr>
          <w:sz w:val="24"/>
          <w:szCs w:val="24"/>
        </w:rPr>
      </w:pPr>
      <w:r>
        <w:rPr>
          <w:sz w:val="24"/>
          <w:szCs w:val="24"/>
        </w:rPr>
        <w:t xml:space="preserve">12.1 </w:t>
      </w:r>
      <w:r w:rsidRPr="00341751">
        <w:rPr>
          <w:sz w:val="24"/>
          <w:szCs w:val="24"/>
        </w:rPr>
        <w:t xml:space="preserve">Процедура продажи имущества проводится в день и </w:t>
      </w:r>
      <w:proofErr w:type="gramStart"/>
      <w:r w:rsidRPr="00341751">
        <w:rPr>
          <w:sz w:val="24"/>
          <w:szCs w:val="24"/>
        </w:rPr>
        <w:t>во время</w:t>
      </w:r>
      <w:proofErr w:type="gramEnd"/>
      <w:r w:rsidRPr="00341751">
        <w:rPr>
          <w:sz w:val="24"/>
          <w:szCs w:val="24"/>
        </w:rPr>
        <w:t>,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14:paraId="30C93903" w14:textId="77777777" w:rsidR="00341751" w:rsidRPr="00C52B81" w:rsidRDefault="00341751" w:rsidP="00341751">
      <w:pPr>
        <w:autoSpaceDE w:val="0"/>
        <w:autoSpaceDN w:val="0"/>
        <w:adjustRightInd w:val="0"/>
        <w:spacing w:after="0" w:line="240" w:lineRule="auto"/>
        <w:ind w:firstLine="709"/>
        <w:jc w:val="both"/>
        <w:rPr>
          <w:rFonts w:ascii="Times New Roman" w:hAnsi="Times New Roman" w:cs="Times New Roman"/>
          <w:sz w:val="24"/>
          <w:szCs w:val="24"/>
        </w:rPr>
      </w:pPr>
      <w:r w:rsidRPr="00C52B81">
        <w:rPr>
          <w:rFonts w:ascii="Times New Roman" w:hAnsi="Times New Roman" w:cs="Times New Roman"/>
          <w:sz w:val="24"/>
          <w:szCs w:val="24"/>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14:paraId="17262961" w14:textId="731C46A0" w:rsidR="00C32DEB" w:rsidRDefault="00341751" w:rsidP="00341751">
      <w:pPr>
        <w:autoSpaceDE w:val="0"/>
        <w:autoSpaceDN w:val="0"/>
        <w:adjustRightInd w:val="0"/>
        <w:spacing w:after="0" w:line="240" w:lineRule="auto"/>
        <w:ind w:firstLine="709"/>
        <w:jc w:val="both"/>
        <w:rPr>
          <w:rFonts w:ascii="Times New Roman" w:hAnsi="Times New Roman" w:cs="Times New Roman"/>
          <w:sz w:val="24"/>
          <w:szCs w:val="24"/>
        </w:rPr>
      </w:pPr>
      <w:r w:rsidRPr="00C52B81">
        <w:rPr>
          <w:rFonts w:ascii="Times New Roman" w:hAnsi="Times New Roman" w:cs="Times New Roman"/>
          <w:sz w:val="24"/>
          <w:szCs w:val="24"/>
        </w:rPr>
        <w:t xml:space="preserve">Время </w:t>
      </w:r>
      <w:r w:rsidR="00C32DEB" w:rsidRPr="00C52B81">
        <w:rPr>
          <w:rFonts w:ascii="Times New Roman" w:hAnsi="Times New Roman" w:cs="Times New Roman"/>
          <w:sz w:val="24"/>
          <w:szCs w:val="24"/>
        </w:rPr>
        <w:t>приема предложений Участников о цене имущества на каждом «шаге понижения»</w:t>
      </w:r>
      <w:r w:rsidR="00C32DEB">
        <w:rPr>
          <w:rFonts w:ascii="Times New Roman" w:hAnsi="Times New Roman" w:cs="Times New Roman"/>
          <w:sz w:val="24"/>
          <w:szCs w:val="24"/>
        </w:rPr>
        <w:t xml:space="preserve"> составляет 10 минут.</w:t>
      </w:r>
    </w:p>
    <w:p w14:paraId="481B8A47" w14:textId="77777777" w:rsidR="00341751" w:rsidRPr="00C52B81" w:rsidRDefault="00341751" w:rsidP="00341751">
      <w:pPr>
        <w:autoSpaceDE w:val="0"/>
        <w:autoSpaceDN w:val="0"/>
        <w:adjustRightInd w:val="0"/>
        <w:spacing w:after="0" w:line="240" w:lineRule="auto"/>
        <w:ind w:firstLine="709"/>
        <w:jc w:val="both"/>
        <w:rPr>
          <w:rFonts w:ascii="Times New Roman" w:hAnsi="Times New Roman" w:cs="Times New Roman"/>
          <w:sz w:val="24"/>
          <w:szCs w:val="24"/>
        </w:rPr>
      </w:pPr>
      <w:r w:rsidRPr="00C52B81">
        <w:rPr>
          <w:rFonts w:ascii="Times New Roman" w:hAnsi="Times New Roman" w:cs="Times New Roman"/>
          <w:sz w:val="24"/>
          <w:szCs w:val="24"/>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14:paraId="6394984A" w14:textId="4428E4C2" w:rsidR="00341751" w:rsidRPr="00C52B81" w:rsidRDefault="00341751" w:rsidP="00341751">
      <w:pPr>
        <w:autoSpaceDE w:val="0"/>
        <w:autoSpaceDN w:val="0"/>
        <w:adjustRightInd w:val="0"/>
        <w:spacing w:after="0" w:line="240" w:lineRule="auto"/>
        <w:ind w:firstLine="709"/>
        <w:jc w:val="both"/>
        <w:rPr>
          <w:rFonts w:ascii="Times New Roman" w:hAnsi="Times New Roman" w:cs="Times New Roman"/>
          <w:sz w:val="24"/>
          <w:szCs w:val="24"/>
        </w:rPr>
      </w:pPr>
      <w:r w:rsidRPr="00C52B81">
        <w:rPr>
          <w:rFonts w:ascii="Times New Roman" w:hAnsi="Times New Roman" w:cs="Times New Roman"/>
          <w:sz w:val="24"/>
          <w:szCs w:val="24"/>
        </w:rPr>
        <w:t>В случае если любой из участников подтверждает цену первоначального предложения или цену предложения, сложившуюся на одном из «шагов понижения», со всеми Участниками проводится аукцион.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w:t>
      </w:r>
      <w:proofErr w:type="gramStart"/>
      <w:r w:rsidR="00C32DEB">
        <w:rPr>
          <w:rFonts w:ascii="Times New Roman" w:hAnsi="Times New Roman" w:cs="Times New Roman"/>
          <w:sz w:val="24"/>
          <w:szCs w:val="24"/>
        </w:rPr>
        <w:t>.</w:t>
      </w:r>
      <w:proofErr w:type="gramEnd"/>
      <w:r w:rsidRPr="00C52B81">
        <w:rPr>
          <w:rFonts w:ascii="Times New Roman" w:hAnsi="Times New Roman" w:cs="Times New Roman"/>
          <w:sz w:val="24"/>
          <w:szCs w:val="24"/>
        </w:rPr>
        <w:t xml:space="preserve"> и не изменяется в течение всей процедуры продажи имущества посредством публичного предложения.</w:t>
      </w:r>
    </w:p>
    <w:p w14:paraId="56A32832" w14:textId="070A5FC1" w:rsidR="00341751" w:rsidRPr="00F52C2A" w:rsidRDefault="00341751" w:rsidP="00341751">
      <w:pPr>
        <w:autoSpaceDE w:val="0"/>
        <w:autoSpaceDN w:val="0"/>
        <w:adjustRightInd w:val="0"/>
        <w:spacing w:after="0" w:line="240" w:lineRule="auto"/>
        <w:ind w:firstLine="709"/>
        <w:jc w:val="both"/>
        <w:rPr>
          <w:rFonts w:ascii="Times New Roman" w:hAnsi="Times New Roman" w:cs="Times New Roman"/>
          <w:sz w:val="24"/>
          <w:szCs w:val="24"/>
        </w:rPr>
      </w:pPr>
      <w:r w:rsidRPr="00F52C2A">
        <w:rPr>
          <w:rFonts w:ascii="Times New Roman" w:hAnsi="Times New Roman" w:cs="Times New Roman"/>
          <w:sz w:val="24"/>
          <w:szCs w:val="24"/>
        </w:rPr>
        <w:t xml:space="preserve">Процедура аукциона проводится путем последовательного повышения участниками начальной цены продажи на величину, равную величине «шага аукциона». </w:t>
      </w:r>
    </w:p>
    <w:p w14:paraId="4C49F3C9" w14:textId="77777777" w:rsidR="00341751" w:rsidRPr="00F52C2A" w:rsidRDefault="00341751" w:rsidP="00341751">
      <w:pPr>
        <w:autoSpaceDE w:val="0"/>
        <w:autoSpaceDN w:val="0"/>
        <w:adjustRightInd w:val="0"/>
        <w:spacing w:after="0" w:line="240" w:lineRule="auto"/>
        <w:ind w:firstLine="709"/>
        <w:jc w:val="both"/>
        <w:rPr>
          <w:rFonts w:ascii="Times New Roman" w:hAnsi="Times New Roman" w:cs="Times New Roman"/>
          <w:sz w:val="24"/>
          <w:szCs w:val="24"/>
        </w:rPr>
      </w:pPr>
      <w:r w:rsidRPr="00F52C2A">
        <w:rPr>
          <w:rFonts w:ascii="Times New Roman" w:hAnsi="Times New Roman" w:cs="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14:paraId="4C1A35E5" w14:textId="77777777" w:rsidR="00341751" w:rsidRPr="00F52C2A" w:rsidRDefault="00341751" w:rsidP="00341751">
      <w:pPr>
        <w:autoSpaceDE w:val="0"/>
        <w:autoSpaceDN w:val="0"/>
        <w:adjustRightInd w:val="0"/>
        <w:spacing w:after="0" w:line="240" w:lineRule="auto"/>
        <w:ind w:firstLine="709"/>
        <w:jc w:val="both"/>
        <w:rPr>
          <w:rFonts w:ascii="Times New Roman" w:hAnsi="Times New Roman" w:cs="Times New Roman"/>
          <w:sz w:val="24"/>
          <w:szCs w:val="24"/>
        </w:rPr>
      </w:pPr>
      <w:r w:rsidRPr="00F52C2A">
        <w:rPr>
          <w:rFonts w:ascii="Times New Roman" w:hAnsi="Times New Roman" w:cs="Times New Roman"/>
          <w:sz w:val="24"/>
          <w:szCs w:val="24"/>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24925DCC" w14:textId="77777777" w:rsidR="00341751" w:rsidRPr="00F52C2A" w:rsidRDefault="00341751" w:rsidP="00341751">
      <w:pPr>
        <w:autoSpaceDE w:val="0"/>
        <w:autoSpaceDN w:val="0"/>
        <w:adjustRightInd w:val="0"/>
        <w:spacing w:after="0" w:line="240" w:lineRule="auto"/>
        <w:ind w:firstLine="709"/>
        <w:jc w:val="both"/>
        <w:rPr>
          <w:rFonts w:ascii="Times New Roman" w:hAnsi="Times New Roman" w:cs="Times New Roman"/>
          <w:sz w:val="24"/>
          <w:szCs w:val="24"/>
        </w:rPr>
      </w:pPr>
      <w:r w:rsidRPr="00F52C2A">
        <w:rPr>
          <w:rFonts w:ascii="Times New Roman" w:hAnsi="Times New Roman" w:cs="Times New Roman"/>
          <w:sz w:val="24"/>
          <w:szCs w:val="24"/>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14:paraId="1E251927" w14:textId="77777777" w:rsidR="00341751" w:rsidRPr="00F52C2A" w:rsidRDefault="00341751" w:rsidP="00341751">
      <w:pPr>
        <w:autoSpaceDE w:val="0"/>
        <w:autoSpaceDN w:val="0"/>
        <w:adjustRightInd w:val="0"/>
        <w:spacing w:after="0" w:line="240" w:lineRule="auto"/>
        <w:ind w:firstLine="709"/>
        <w:jc w:val="both"/>
        <w:rPr>
          <w:rFonts w:ascii="Times New Roman" w:hAnsi="Times New Roman" w:cs="Times New Roman"/>
          <w:sz w:val="24"/>
          <w:szCs w:val="24"/>
        </w:rPr>
      </w:pPr>
      <w:r w:rsidRPr="00F52C2A">
        <w:rPr>
          <w:rFonts w:ascii="Times New Roman" w:hAnsi="Times New Roman" w:cs="Times New Roman"/>
          <w:sz w:val="24"/>
          <w:szCs w:val="24"/>
        </w:rPr>
        <w:t>При этом программными средствами электронной площадки обеспечивается:</w:t>
      </w:r>
    </w:p>
    <w:p w14:paraId="1042AFEF" w14:textId="77777777" w:rsidR="00341751" w:rsidRPr="00F52C2A" w:rsidRDefault="00341751" w:rsidP="00341751">
      <w:pPr>
        <w:autoSpaceDE w:val="0"/>
        <w:autoSpaceDN w:val="0"/>
        <w:adjustRightInd w:val="0"/>
        <w:spacing w:after="0" w:line="240" w:lineRule="auto"/>
        <w:ind w:firstLine="709"/>
        <w:jc w:val="both"/>
        <w:rPr>
          <w:rFonts w:ascii="Times New Roman" w:hAnsi="Times New Roman" w:cs="Times New Roman"/>
          <w:sz w:val="24"/>
          <w:szCs w:val="24"/>
        </w:rPr>
      </w:pPr>
      <w:r w:rsidRPr="00F52C2A">
        <w:rPr>
          <w:rFonts w:ascii="Times New Roman" w:hAnsi="Times New Roman" w:cs="Times New Roman"/>
          <w:sz w:val="24"/>
          <w:szCs w:val="24"/>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14:paraId="6964113B" w14:textId="77777777" w:rsidR="00341751" w:rsidRPr="00F52C2A" w:rsidRDefault="00341751" w:rsidP="00341751">
      <w:pPr>
        <w:autoSpaceDE w:val="0"/>
        <w:autoSpaceDN w:val="0"/>
        <w:adjustRightInd w:val="0"/>
        <w:spacing w:after="0" w:line="240" w:lineRule="auto"/>
        <w:ind w:firstLine="709"/>
        <w:jc w:val="both"/>
        <w:rPr>
          <w:rFonts w:ascii="Times New Roman" w:hAnsi="Times New Roman" w:cs="Times New Roman"/>
          <w:sz w:val="24"/>
          <w:szCs w:val="24"/>
        </w:rPr>
      </w:pPr>
      <w:r w:rsidRPr="00F52C2A">
        <w:rPr>
          <w:rFonts w:ascii="Times New Roman" w:hAnsi="Times New Roman" w:cs="Times New Roman"/>
          <w:sz w:val="24"/>
          <w:szCs w:val="24"/>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14:paraId="3EF5E11F" w14:textId="77777777" w:rsidR="00341751" w:rsidRDefault="00341751" w:rsidP="00341751">
      <w:pPr>
        <w:autoSpaceDE w:val="0"/>
        <w:autoSpaceDN w:val="0"/>
        <w:adjustRightInd w:val="0"/>
        <w:spacing w:after="0" w:line="240" w:lineRule="auto"/>
        <w:ind w:firstLine="709"/>
        <w:jc w:val="both"/>
        <w:rPr>
          <w:rFonts w:ascii="Times New Roman" w:hAnsi="Times New Roman" w:cs="Times New Roman"/>
          <w:sz w:val="24"/>
          <w:szCs w:val="24"/>
        </w:rPr>
      </w:pPr>
      <w:r w:rsidRPr="00F52C2A">
        <w:rPr>
          <w:rFonts w:ascii="Times New Roman" w:hAnsi="Times New Roman" w:cs="Times New Roman"/>
          <w:sz w:val="24"/>
          <w:szCs w:val="24"/>
        </w:rPr>
        <w:t>Победителем аукциона признается Участник, предложивший наиболее высокую цену Имущества.</w:t>
      </w:r>
    </w:p>
    <w:p w14:paraId="79CA302F" w14:textId="77777777" w:rsidR="00341751" w:rsidRPr="00A554FB" w:rsidRDefault="00341751" w:rsidP="00341751">
      <w:pPr>
        <w:autoSpaceDE w:val="0"/>
        <w:autoSpaceDN w:val="0"/>
        <w:adjustRightInd w:val="0"/>
        <w:spacing w:after="0" w:line="240" w:lineRule="auto"/>
        <w:ind w:firstLine="709"/>
        <w:jc w:val="both"/>
        <w:rPr>
          <w:rFonts w:ascii="Times New Roman" w:hAnsi="Times New Roman" w:cs="Times New Roman"/>
          <w:sz w:val="24"/>
          <w:szCs w:val="24"/>
        </w:rPr>
      </w:pPr>
      <w:r w:rsidRPr="00A554FB">
        <w:rPr>
          <w:rFonts w:ascii="Times New Roman" w:hAnsi="Times New Roman" w:cs="Times New Roman"/>
          <w:sz w:val="24"/>
          <w:szCs w:val="24"/>
        </w:rPr>
        <w:lastRenderedPageBreak/>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14:paraId="5CA777AE" w14:textId="77777777" w:rsidR="00341751" w:rsidRPr="00A554FB" w:rsidRDefault="00341751" w:rsidP="00341751">
      <w:pPr>
        <w:autoSpaceDE w:val="0"/>
        <w:autoSpaceDN w:val="0"/>
        <w:adjustRightInd w:val="0"/>
        <w:spacing w:after="0" w:line="240" w:lineRule="auto"/>
        <w:ind w:firstLine="709"/>
        <w:jc w:val="both"/>
        <w:rPr>
          <w:rFonts w:ascii="Times New Roman" w:hAnsi="Times New Roman" w:cs="Times New Roman"/>
          <w:sz w:val="24"/>
          <w:szCs w:val="24"/>
        </w:rPr>
      </w:pPr>
      <w:r w:rsidRPr="00A554FB">
        <w:rPr>
          <w:rFonts w:ascii="Times New Roman" w:hAnsi="Times New Roman" w:cs="Times New Roman"/>
          <w:sz w:val="24"/>
          <w:szCs w:val="24"/>
        </w:rPr>
        <w:t>Со времени начала проведения процедуры продажи имущества посредством публичного предложения Оператором размещается:</w:t>
      </w:r>
    </w:p>
    <w:p w14:paraId="1FA72AC0" w14:textId="77777777" w:rsidR="00341751" w:rsidRPr="00A554FB" w:rsidRDefault="00341751" w:rsidP="00341751">
      <w:pPr>
        <w:autoSpaceDE w:val="0"/>
        <w:autoSpaceDN w:val="0"/>
        <w:adjustRightInd w:val="0"/>
        <w:spacing w:after="0" w:line="240" w:lineRule="auto"/>
        <w:ind w:firstLine="709"/>
        <w:jc w:val="both"/>
        <w:rPr>
          <w:rFonts w:ascii="Times New Roman" w:hAnsi="Times New Roman" w:cs="Times New Roman"/>
          <w:sz w:val="24"/>
          <w:szCs w:val="24"/>
        </w:rPr>
      </w:pPr>
      <w:r w:rsidRPr="00A554FB">
        <w:rPr>
          <w:rFonts w:ascii="Times New Roman" w:hAnsi="Times New Roman" w:cs="Times New Roman"/>
          <w:sz w:val="24"/>
          <w:szCs w:val="24"/>
        </w:rPr>
        <w:t>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A554FB">
        <w:rPr>
          <w:rFonts w:ascii="Times New Roman" w:hAnsi="Times New Roman" w:cs="Times New Roman"/>
          <w:sz w:val="24"/>
          <w:szCs w:val="24"/>
        </w:rPr>
        <w:t>неподтверждения</w:t>
      </w:r>
      <w:proofErr w:type="spellEnd"/>
      <w:r w:rsidRPr="00A554FB">
        <w:rPr>
          <w:rFonts w:ascii="Times New Roman" w:hAnsi="Times New Roman" w:cs="Times New Roman"/>
          <w:sz w:val="24"/>
          <w:szCs w:val="24"/>
        </w:rPr>
        <w:t>) Участниками предложения о цене имущества;</w:t>
      </w:r>
    </w:p>
    <w:p w14:paraId="6B1FC7BD" w14:textId="77777777" w:rsidR="00341751" w:rsidRPr="00A554FB" w:rsidRDefault="00341751" w:rsidP="00341751">
      <w:pPr>
        <w:autoSpaceDE w:val="0"/>
        <w:autoSpaceDN w:val="0"/>
        <w:adjustRightInd w:val="0"/>
        <w:spacing w:after="0" w:line="240" w:lineRule="auto"/>
        <w:ind w:firstLine="709"/>
        <w:jc w:val="both"/>
        <w:rPr>
          <w:rFonts w:ascii="Times New Roman" w:hAnsi="Times New Roman" w:cs="Times New Roman"/>
          <w:sz w:val="24"/>
          <w:szCs w:val="24"/>
        </w:rPr>
      </w:pPr>
      <w:r w:rsidRPr="00A554FB">
        <w:rPr>
          <w:rFonts w:ascii="Times New Roman" w:hAnsi="Times New Roman" w:cs="Times New Roman"/>
          <w:sz w:val="24"/>
          <w:szCs w:val="24"/>
        </w:rPr>
        <w:t>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14:paraId="3D3E7C25" w14:textId="77777777" w:rsidR="00341751" w:rsidRPr="00A554FB" w:rsidRDefault="00341751" w:rsidP="00341751">
      <w:pPr>
        <w:autoSpaceDE w:val="0"/>
        <w:autoSpaceDN w:val="0"/>
        <w:adjustRightInd w:val="0"/>
        <w:spacing w:after="0" w:line="240" w:lineRule="auto"/>
        <w:ind w:firstLine="709"/>
        <w:jc w:val="both"/>
        <w:rPr>
          <w:rFonts w:ascii="Times New Roman" w:hAnsi="Times New Roman" w:cs="Times New Roman"/>
          <w:sz w:val="24"/>
          <w:szCs w:val="24"/>
        </w:rPr>
      </w:pPr>
      <w:r w:rsidRPr="00A554FB">
        <w:rPr>
          <w:rFonts w:ascii="Times New Roman" w:hAnsi="Times New Roman" w:cs="Times New Roman"/>
          <w:sz w:val="24"/>
          <w:szCs w:val="24"/>
        </w:rPr>
        <w:t>Во время проведения процедуры продажи имущества посредством публичного предложения Оператор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14:paraId="212D733B" w14:textId="77777777" w:rsidR="00341751" w:rsidRPr="00A554FB" w:rsidRDefault="00341751" w:rsidP="00341751">
      <w:pPr>
        <w:autoSpaceDE w:val="0"/>
        <w:autoSpaceDN w:val="0"/>
        <w:adjustRightInd w:val="0"/>
        <w:spacing w:after="0" w:line="240" w:lineRule="auto"/>
        <w:ind w:firstLine="709"/>
        <w:jc w:val="both"/>
        <w:rPr>
          <w:rFonts w:ascii="Times New Roman" w:hAnsi="Times New Roman" w:cs="Times New Roman"/>
          <w:sz w:val="24"/>
          <w:szCs w:val="24"/>
        </w:rPr>
      </w:pPr>
      <w:r w:rsidRPr="00A554FB">
        <w:rPr>
          <w:rFonts w:ascii="Times New Roman" w:hAnsi="Times New Roman" w:cs="Times New Roman"/>
          <w:sz w:val="24"/>
          <w:szCs w:val="24"/>
        </w:rPr>
        <w:t>Ход проведения процедуры продажи имущества посредством публичного предложения фиксируется Оператором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14:paraId="67AA6577" w14:textId="77777777" w:rsidR="00341751" w:rsidRPr="00A554FB" w:rsidRDefault="00341751" w:rsidP="00341751">
      <w:pPr>
        <w:autoSpaceDE w:val="0"/>
        <w:autoSpaceDN w:val="0"/>
        <w:adjustRightInd w:val="0"/>
        <w:spacing w:after="0" w:line="240" w:lineRule="auto"/>
        <w:ind w:firstLine="709"/>
        <w:jc w:val="both"/>
        <w:rPr>
          <w:rFonts w:ascii="Times New Roman" w:hAnsi="Times New Roman" w:cs="Times New Roman"/>
          <w:sz w:val="24"/>
          <w:szCs w:val="24"/>
        </w:rPr>
      </w:pPr>
      <w:r w:rsidRPr="00A554FB">
        <w:rPr>
          <w:rFonts w:ascii="Times New Roman" w:hAnsi="Times New Roman" w:cs="Times New Roman"/>
          <w:sz w:val="24"/>
          <w:szCs w:val="24"/>
        </w:rPr>
        <w:t>Протокол об итогах продажи удостоверяет право победителя на заключение договора купли-продажи имущества, содержит цену имущества, предложенную победителем, и подписывается Продавцом в течение одного часа со времени получения электронного журнала.</w:t>
      </w:r>
    </w:p>
    <w:p w14:paraId="0F036791" w14:textId="77777777" w:rsidR="00341751" w:rsidRPr="00A554FB" w:rsidRDefault="00341751" w:rsidP="00341751">
      <w:pPr>
        <w:autoSpaceDE w:val="0"/>
        <w:autoSpaceDN w:val="0"/>
        <w:adjustRightInd w:val="0"/>
        <w:spacing w:after="0" w:line="240" w:lineRule="auto"/>
        <w:ind w:firstLine="709"/>
        <w:jc w:val="both"/>
        <w:rPr>
          <w:rFonts w:ascii="Times New Roman" w:hAnsi="Times New Roman" w:cs="Times New Roman"/>
          <w:sz w:val="24"/>
          <w:szCs w:val="24"/>
        </w:rPr>
      </w:pPr>
      <w:r w:rsidRPr="00A554FB">
        <w:rPr>
          <w:rFonts w:ascii="Times New Roman" w:hAnsi="Times New Roman" w:cs="Times New Roman"/>
          <w:sz w:val="24"/>
          <w:szCs w:val="24"/>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14:paraId="10A8D748" w14:textId="77777777" w:rsidR="00341751" w:rsidRPr="00A554FB" w:rsidRDefault="00341751" w:rsidP="00341751">
      <w:pPr>
        <w:autoSpaceDE w:val="0"/>
        <w:autoSpaceDN w:val="0"/>
        <w:adjustRightInd w:val="0"/>
        <w:spacing w:after="0" w:line="240" w:lineRule="auto"/>
        <w:ind w:firstLine="709"/>
        <w:jc w:val="both"/>
        <w:rPr>
          <w:rFonts w:ascii="Times New Roman" w:hAnsi="Times New Roman" w:cs="Times New Roman"/>
          <w:sz w:val="24"/>
          <w:szCs w:val="24"/>
        </w:rPr>
      </w:pPr>
      <w:r w:rsidRPr="00A554FB">
        <w:rPr>
          <w:rFonts w:ascii="Times New Roman" w:hAnsi="Times New Roman" w:cs="Times New Roman"/>
          <w:sz w:val="24"/>
          <w:szCs w:val="24"/>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14:paraId="3857A213" w14:textId="77777777" w:rsidR="00341751" w:rsidRPr="00A554FB" w:rsidRDefault="00341751" w:rsidP="00341751">
      <w:pPr>
        <w:autoSpaceDE w:val="0"/>
        <w:autoSpaceDN w:val="0"/>
        <w:adjustRightInd w:val="0"/>
        <w:spacing w:after="0" w:line="240" w:lineRule="auto"/>
        <w:ind w:firstLine="709"/>
        <w:jc w:val="both"/>
        <w:rPr>
          <w:rFonts w:ascii="Times New Roman" w:hAnsi="Times New Roman" w:cs="Times New Roman"/>
          <w:sz w:val="24"/>
          <w:szCs w:val="24"/>
        </w:rPr>
      </w:pPr>
      <w:r w:rsidRPr="00A554FB">
        <w:rPr>
          <w:rFonts w:ascii="Times New Roman" w:hAnsi="Times New Roman" w:cs="Times New Roman"/>
          <w:sz w:val="24"/>
          <w:szCs w:val="24"/>
        </w:rPr>
        <w:t>наименование имущества и иные позволяющие его индивидуализировать сведения (спецификация лота);</w:t>
      </w:r>
    </w:p>
    <w:p w14:paraId="14F1803B" w14:textId="77777777" w:rsidR="00341751" w:rsidRPr="00A554FB" w:rsidRDefault="00341751" w:rsidP="00341751">
      <w:pPr>
        <w:autoSpaceDE w:val="0"/>
        <w:autoSpaceDN w:val="0"/>
        <w:adjustRightInd w:val="0"/>
        <w:spacing w:after="0" w:line="240" w:lineRule="auto"/>
        <w:ind w:firstLine="709"/>
        <w:jc w:val="both"/>
        <w:rPr>
          <w:rFonts w:ascii="Times New Roman" w:hAnsi="Times New Roman" w:cs="Times New Roman"/>
          <w:sz w:val="24"/>
          <w:szCs w:val="24"/>
        </w:rPr>
      </w:pPr>
      <w:r w:rsidRPr="00A554FB">
        <w:rPr>
          <w:rFonts w:ascii="Times New Roman" w:hAnsi="Times New Roman" w:cs="Times New Roman"/>
          <w:sz w:val="24"/>
          <w:szCs w:val="24"/>
        </w:rPr>
        <w:t>цена сделки;</w:t>
      </w:r>
    </w:p>
    <w:p w14:paraId="0FD11C4C" w14:textId="77777777" w:rsidR="00341751" w:rsidRPr="00A554FB" w:rsidRDefault="00341751" w:rsidP="00341751">
      <w:pPr>
        <w:autoSpaceDE w:val="0"/>
        <w:autoSpaceDN w:val="0"/>
        <w:adjustRightInd w:val="0"/>
        <w:spacing w:after="0" w:line="240" w:lineRule="auto"/>
        <w:ind w:firstLine="709"/>
        <w:jc w:val="both"/>
        <w:rPr>
          <w:rFonts w:ascii="Times New Roman" w:hAnsi="Times New Roman" w:cs="Times New Roman"/>
          <w:sz w:val="24"/>
          <w:szCs w:val="24"/>
        </w:rPr>
      </w:pPr>
      <w:r w:rsidRPr="00A554FB">
        <w:rPr>
          <w:rFonts w:ascii="Times New Roman" w:hAnsi="Times New Roman" w:cs="Times New Roman"/>
          <w:sz w:val="24"/>
          <w:szCs w:val="24"/>
        </w:rPr>
        <w:t>фамилия, имя, отчество физического лица или наименование юридического лица - победителя.</w:t>
      </w:r>
    </w:p>
    <w:p w14:paraId="64374050" w14:textId="77777777" w:rsidR="00341751" w:rsidRPr="00A554FB" w:rsidRDefault="00341751" w:rsidP="00341751">
      <w:pPr>
        <w:autoSpaceDE w:val="0"/>
        <w:autoSpaceDN w:val="0"/>
        <w:adjustRightInd w:val="0"/>
        <w:spacing w:after="0" w:line="240" w:lineRule="auto"/>
        <w:ind w:firstLine="709"/>
        <w:jc w:val="both"/>
        <w:rPr>
          <w:rFonts w:ascii="Times New Roman" w:hAnsi="Times New Roman" w:cs="Times New Roman"/>
          <w:sz w:val="24"/>
          <w:szCs w:val="24"/>
        </w:rPr>
      </w:pPr>
      <w:r w:rsidRPr="00A554FB">
        <w:rPr>
          <w:rFonts w:ascii="Times New Roman" w:hAnsi="Times New Roman" w:cs="Times New Roman"/>
          <w:sz w:val="24"/>
          <w:szCs w:val="24"/>
        </w:rPr>
        <w:t>Продажа имущества посредством публичного предложения признается несостоявшейся в следующих случаях:</w:t>
      </w:r>
    </w:p>
    <w:p w14:paraId="36AB1973" w14:textId="77777777" w:rsidR="00341751" w:rsidRPr="00F12BBE" w:rsidRDefault="00341751" w:rsidP="00341751">
      <w:pPr>
        <w:pStyle w:val="af4"/>
        <w:numPr>
          <w:ilvl w:val="0"/>
          <w:numId w:val="19"/>
        </w:numPr>
        <w:autoSpaceDE w:val="0"/>
        <w:autoSpaceDN w:val="0"/>
        <w:adjustRightInd w:val="0"/>
        <w:ind w:left="0" w:firstLine="709"/>
        <w:contextualSpacing/>
        <w:jc w:val="both"/>
        <w:rPr>
          <w:sz w:val="24"/>
          <w:szCs w:val="24"/>
        </w:rPr>
      </w:pPr>
      <w:r w:rsidRPr="00F12BBE">
        <w:rPr>
          <w:sz w:val="24"/>
          <w:szCs w:val="24"/>
        </w:rPr>
        <w:t>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14:paraId="5CFC2931" w14:textId="77777777" w:rsidR="00341751" w:rsidRPr="00F12BBE" w:rsidRDefault="00341751" w:rsidP="00341751">
      <w:pPr>
        <w:pStyle w:val="af4"/>
        <w:numPr>
          <w:ilvl w:val="0"/>
          <w:numId w:val="19"/>
        </w:numPr>
        <w:autoSpaceDE w:val="0"/>
        <w:autoSpaceDN w:val="0"/>
        <w:adjustRightInd w:val="0"/>
        <w:ind w:left="0" w:firstLine="709"/>
        <w:contextualSpacing/>
        <w:jc w:val="both"/>
        <w:rPr>
          <w:sz w:val="24"/>
          <w:szCs w:val="24"/>
        </w:rPr>
      </w:pPr>
      <w:r w:rsidRPr="00F12BBE">
        <w:rPr>
          <w:sz w:val="24"/>
          <w:szCs w:val="24"/>
        </w:rPr>
        <w:t>принято решение о признании только одного Претендента Участником;</w:t>
      </w:r>
    </w:p>
    <w:p w14:paraId="50C52387" w14:textId="77777777" w:rsidR="00341751" w:rsidRPr="00F12BBE" w:rsidRDefault="00341751" w:rsidP="00341751">
      <w:pPr>
        <w:pStyle w:val="af4"/>
        <w:numPr>
          <w:ilvl w:val="0"/>
          <w:numId w:val="19"/>
        </w:numPr>
        <w:autoSpaceDE w:val="0"/>
        <w:autoSpaceDN w:val="0"/>
        <w:adjustRightInd w:val="0"/>
        <w:ind w:left="0" w:firstLine="709"/>
        <w:contextualSpacing/>
        <w:jc w:val="both"/>
        <w:rPr>
          <w:sz w:val="24"/>
          <w:szCs w:val="24"/>
        </w:rPr>
      </w:pPr>
      <w:r w:rsidRPr="00F12BBE">
        <w:rPr>
          <w:sz w:val="24"/>
          <w:szCs w:val="24"/>
        </w:rPr>
        <w:t>ни один из Участников не сделал предложение о цене имущества при достижении минимальной цены продажи (цены отсечения) имущества.</w:t>
      </w:r>
    </w:p>
    <w:p w14:paraId="35F0CD02" w14:textId="77777777" w:rsidR="00341751" w:rsidRPr="00A554FB" w:rsidRDefault="00341751" w:rsidP="00341751">
      <w:pPr>
        <w:autoSpaceDE w:val="0"/>
        <w:autoSpaceDN w:val="0"/>
        <w:adjustRightInd w:val="0"/>
        <w:spacing w:after="0" w:line="240" w:lineRule="auto"/>
        <w:ind w:firstLine="709"/>
        <w:jc w:val="both"/>
        <w:rPr>
          <w:rFonts w:ascii="Times New Roman" w:hAnsi="Times New Roman" w:cs="Times New Roman"/>
          <w:sz w:val="24"/>
          <w:szCs w:val="24"/>
        </w:rPr>
      </w:pPr>
      <w:r w:rsidRPr="00A554FB">
        <w:rPr>
          <w:rFonts w:ascii="Times New Roman" w:hAnsi="Times New Roman" w:cs="Times New Roman"/>
          <w:sz w:val="24"/>
          <w:szCs w:val="24"/>
        </w:rPr>
        <w:t>Решение о признании продажи имущества посредством публичного предложения несостоявшейся оформляется протоколом.</w:t>
      </w:r>
    </w:p>
    <w:p w14:paraId="71F58CD5" w14:textId="77777777" w:rsidR="00341751" w:rsidRPr="00933328" w:rsidRDefault="00341751" w:rsidP="00341751">
      <w:pPr>
        <w:autoSpaceDE w:val="0"/>
        <w:autoSpaceDN w:val="0"/>
        <w:adjustRightInd w:val="0"/>
        <w:spacing w:after="0" w:line="240" w:lineRule="auto"/>
        <w:ind w:firstLine="709"/>
        <w:jc w:val="both"/>
        <w:rPr>
          <w:rFonts w:ascii="Times New Roman" w:hAnsi="Times New Roman" w:cs="Times New Roman"/>
          <w:sz w:val="24"/>
          <w:szCs w:val="24"/>
        </w:rPr>
      </w:pPr>
      <w:r w:rsidRPr="00933328">
        <w:rPr>
          <w:rFonts w:ascii="Times New Roman" w:hAnsi="Times New Roman" w:cs="Times New Roman"/>
          <w:sz w:val="24"/>
          <w:szCs w:val="24"/>
        </w:rPr>
        <w:t>.</w:t>
      </w:r>
    </w:p>
    <w:p w14:paraId="43EBBB0C" w14:textId="77777777" w:rsidR="00341751" w:rsidRPr="00341751" w:rsidRDefault="00341751" w:rsidP="00341751">
      <w:pPr>
        <w:pStyle w:val="af4"/>
        <w:autoSpaceDE w:val="0"/>
        <w:autoSpaceDN w:val="0"/>
        <w:adjustRightInd w:val="0"/>
        <w:ind w:left="102"/>
        <w:jc w:val="both"/>
        <w:rPr>
          <w:sz w:val="24"/>
          <w:szCs w:val="24"/>
        </w:rPr>
      </w:pPr>
    </w:p>
    <w:p w14:paraId="725FA251" w14:textId="77777777" w:rsidR="007304AB" w:rsidRPr="00C352F0" w:rsidRDefault="007304AB" w:rsidP="007304AB">
      <w:pPr>
        <w:spacing w:after="0" w:line="240" w:lineRule="auto"/>
        <w:ind w:left="102"/>
        <w:jc w:val="center"/>
        <w:rPr>
          <w:rFonts w:ascii="Times New Roman" w:eastAsia="Times New Roman" w:hAnsi="Times New Roman" w:cs="Times New Roman"/>
          <w:b/>
          <w:sz w:val="24"/>
          <w:szCs w:val="24"/>
          <w:lang w:eastAsia="ru-RU"/>
        </w:rPr>
      </w:pPr>
      <w:r w:rsidRPr="00C352F0">
        <w:rPr>
          <w:rFonts w:ascii="Times New Roman" w:eastAsia="Times New Roman" w:hAnsi="Times New Roman" w:cs="Times New Roman"/>
          <w:b/>
          <w:sz w:val="24"/>
          <w:szCs w:val="24"/>
          <w:lang w:eastAsia="ru-RU"/>
        </w:rPr>
        <w:t>13.</w:t>
      </w:r>
      <w:r w:rsidRPr="00C352F0">
        <w:rPr>
          <w:rFonts w:ascii="Times New Roman" w:eastAsia="Times New Roman" w:hAnsi="Times New Roman" w:cs="Times New Roman"/>
          <w:b/>
          <w:sz w:val="24"/>
          <w:szCs w:val="24"/>
          <w:lang w:eastAsia="ru-RU"/>
        </w:rPr>
        <w:tab/>
        <w:t>Срок заключения договора купли продажи имущества</w:t>
      </w:r>
    </w:p>
    <w:p w14:paraId="59E2E0C8" w14:textId="3EF10AAC" w:rsidR="007304AB" w:rsidRPr="00C352F0" w:rsidRDefault="007304AB" w:rsidP="009D637F">
      <w:pPr>
        <w:pStyle w:val="afe"/>
        <w:keepNext/>
        <w:keepLines/>
        <w:tabs>
          <w:tab w:val="left" w:pos="426"/>
        </w:tabs>
        <w:ind w:firstLine="425"/>
        <w:contextualSpacing/>
        <w:jc w:val="both"/>
        <w:rPr>
          <w:rFonts w:ascii="Times New Roman" w:hAnsi="Times New Roman" w:cs="Times New Roman"/>
          <w:sz w:val="24"/>
          <w:szCs w:val="24"/>
        </w:rPr>
      </w:pPr>
      <w:r w:rsidRPr="00C352F0">
        <w:rPr>
          <w:rFonts w:ascii="Times New Roman" w:hAnsi="Times New Roman" w:cs="Times New Roman"/>
          <w:sz w:val="24"/>
          <w:szCs w:val="24"/>
        </w:rPr>
        <w:lastRenderedPageBreak/>
        <w:t>13.1. Договор купли-прода</w:t>
      </w:r>
      <w:r w:rsidR="00FA14A6">
        <w:rPr>
          <w:rFonts w:ascii="Times New Roman" w:hAnsi="Times New Roman" w:cs="Times New Roman"/>
          <w:sz w:val="24"/>
          <w:szCs w:val="24"/>
        </w:rPr>
        <w:t xml:space="preserve">жи имущества заключается между Продавцом </w:t>
      </w:r>
      <w:r w:rsidR="00FA14A6">
        <w:rPr>
          <w:rFonts w:ascii="Times New Roman" w:hAnsi="Times New Roman" w:cs="Times New Roman"/>
          <w:sz w:val="24"/>
          <w:szCs w:val="24"/>
        </w:rPr>
        <w:br/>
        <w:t>и П</w:t>
      </w:r>
      <w:r w:rsidR="008C0803">
        <w:rPr>
          <w:rFonts w:ascii="Times New Roman" w:hAnsi="Times New Roman" w:cs="Times New Roman"/>
          <w:sz w:val="24"/>
          <w:szCs w:val="24"/>
        </w:rPr>
        <w:t>обедителем торгов</w:t>
      </w:r>
      <w:r w:rsidRPr="00C352F0">
        <w:rPr>
          <w:rFonts w:ascii="Times New Roman" w:hAnsi="Times New Roman" w:cs="Times New Roman"/>
          <w:sz w:val="24"/>
          <w:szCs w:val="24"/>
        </w:rPr>
        <w:t xml:space="preserve"> в электронной форме на официальном сайте электронной площадки </w:t>
      </w:r>
      <w:r w:rsidR="009D637F" w:rsidRPr="006618D9">
        <w:rPr>
          <w:rFonts w:ascii="Times New Roman" w:hAnsi="Times New Roman" w:cs="Times New Roman"/>
          <w:sz w:val="24"/>
          <w:szCs w:val="24"/>
        </w:rPr>
        <w:t xml:space="preserve">АО «Агентство по государственному заказу Республики Татарстан» </w:t>
      </w:r>
      <w:hyperlink r:id="rId27" w:history="1">
        <w:r w:rsidR="009D637F" w:rsidRPr="00BB1812">
          <w:rPr>
            <w:rStyle w:val="af2"/>
            <w:rFonts w:ascii="Times New Roman" w:hAnsi="Times New Roman" w:cs="Times New Roman"/>
            <w:spacing w:val="-2"/>
            <w:sz w:val="28"/>
            <w:szCs w:val="28"/>
          </w:rPr>
          <w:t>http://sale.zakazrf.ru/</w:t>
        </w:r>
      </w:hyperlink>
      <w:r w:rsidR="009D637F">
        <w:rPr>
          <w:rStyle w:val="af2"/>
          <w:rFonts w:ascii="Times New Roman" w:hAnsi="Times New Roman" w:cs="Times New Roman"/>
          <w:spacing w:val="-2"/>
          <w:sz w:val="28"/>
          <w:szCs w:val="28"/>
        </w:rPr>
        <w:t xml:space="preserve"> </w:t>
      </w:r>
      <w:r w:rsidRPr="00C352F0">
        <w:rPr>
          <w:rFonts w:ascii="Times New Roman" w:hAnsi="Times New Roman" w:cs="Times New Roman"/>
          <w:sz w:val="24"/>
          <w:szCs w:val="24"/>
        </w:rPr>
        <w:t xml:space="preserve">в течение 5 (пяти) рабочих дней с даты подведения итогов </w:t>
      </w:r>
      <w:r w:rsidR="008C0803">
        <w:rPr>
          <w:rFonts w:ascii="Times New Roman" w:hAnsi="Times New Roman" w:cs="Times New Roman"/>
          <w:sz w:val="24"/>
          <w:szCs w:val="24"/>
        </w:rPr>
        <w:t>торгов</w:t>
      </w:r>
      <w:r>
        <w:rPr>
          <w:rFonts w:ascii="Times New Roman" w:hAnsi="Times New Roman" w:cs="Times New Roman"/>
          <w:sz w:val="24"/>
          <w:szCs w:val="24"/>
        </w:rPr>
        <w:t>.</w:t>
      </w:r>
    </w:p>
    <w:p w14:paraId="6FD62D19" w14:textId="345D5766" w:rsidR="007304AB" w:rsidRPr="00C352F0" w:rsidRDefault="00FA14A6" w:rsidP="007304AB">
      <w:pPr>
        <w:tabs>
          <w:tab w:val="left" w:pos="28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13.2. При уклонении или отказе П</w:t>
      </w:r>
      <w:r w:rsidR="007304AB" w:rsidRPr="00C352F0">
        <w:rPr>
          <w:rFonts w:ascii="Times New Roman" w:hAnsi="Times New Roman" w:cs="Times New Roman"/>
          <w:sz w:val="24"/>
          <w:szCs w:val="24"/>
        </w:rPr>
        <w:t xml:space="preserve">обедителя </w:t>
      </w:r>
      <w:r w:rsidR="008C0803">
        <w:rPr>
          <w:rFonts w:ascii="Times New Roman" w:hAnsi="Times New Roman" w:cs="Times New Roman"/>
          <w:sz w:val="24"/>
          <w:szCs w:val="24"/>
        </w:rPr>
        <w:t>торгов</w:t>
      </w:r>
      <w:r w:rsidR="007304AB" w:rsidRPr="00C352F0">
        <w:rPr>
          <w:rFonts w:ascii="Times New Roman" w:hAnsi="Times New Roman" w:cs="Times New Roman"/>
          <w:sz w:val="24"/>
          <w:szCs w:val="24"/>
        </w:rPr>
        <w:t xml:space="preserve"> от заключения в установленный срок договора купли-продажи имущества результаты аукциона а</w:t>
      </w:r>
      <w:r>
        <w:rPr>
          <w:rFonts w:ascii="Times New Roman" w:hAnsi="Times New Roman" w:cs="Times New Roman"/>
          <w:sz w:val="24"/>
          <w:szCs w:val="24"/>
        </w:rPr>
        <w:t>ннулируются продавцом, П</w:t>
      </w:r>
      <w:r w:rsidR="007304AB" w:rsidRPr="00C352F0">
        <w:rPr>
          <w:rFonts w:ascii="Times New Roman" w:hAnsi="Times New Roman" w:cs="Times New Roman"/>
          <w:sz w:val="24"/>
          <w:szCs w:val="24"/>
        </w:rPr>
        <w:t>обедитель утрачивает право на заключение указанного договора, задаток ему не возвращается.</w:t>
      </w:r>
    </w:p>
    <w:p w14:paraId="068D0D20" w14:textId="625C95C4" w:rsidR="007304AB" w:rsidRPr="00C352F0" w:rsidRDefault="007304AB" w:rsidP="007304AB">
      <w:pPr>
        <w:tabs>
          <w:tab w:val="left" w:pos="284"/>
        </w:tabs>
        <w:spacing w:after="0" w:line="240" w:lineRule="auto"/>
        <w:ind w:firstLine="709"/>
        <w:jc w:val="both"/>
        <w:rPr>
          <w:rFonts w:ascii="Times New Roman" w:hAnsi="Times New Roman" w:cs="Times New Roman"/>
          <w:sz w:val="24"/>
          <w:szCs w:val="24"/>
        </w:rPr>
      </w:pPr>
      <w:r w:rsidRPr="00C352F0">
        <w:rPr>
          <w:rFonts w:ascii="Times New Roman" w:hAnsi="Times New Roman" w:cs="Times New Roman"/>
          <w:sz w:val="24"/>
          <w:szCs w:val="24"/>
        </w:rPr>
        <w:t xml:space="preserve">13.3. При уклонении или отказе лица, признанного единственным участником аукциона, от заключения в установленный срок договора купли-продажи имущества </w:t>
      </w:r>
      <w:r w:rsidR="008C0803">
        <w:rPr>
          <w:rFonts w:ascii="Times New Roman" w:hAnsi="Times New Roman" w:cs="Times New Roman"/>
          <w:sz w:val="24"/>
          <w:szCs w:val="24"/>
        </w:rPr>
        <w:t>торги признаю</w:t>
      </w:r>
      <w:r w:rsidRPr="00C352F0">
        <w:rPr>
          <w:rFonts w:ascii="Times New Roman" w:hAnsi="Times New Roman" w:cs="Times New Roman"/>
          <w:sz w:val="24"/>
          <w:szCs w:val="24"/>
        </w:rPr>
        <w:t>тся несостоявшимся, указанное лицо утрачивает право на заключение указанного договора, задаток ему не возвращается.</w:t>
      </w:r>
    </w:p>
    <w:p w14:paraId="0B4B9B68" w14:textId="6BF80272" w:rsidR="00FA14A6" w:rsidRDefault="00FA14A6" w:rsidP="00FA14A6">
      <w:pPr>
        <w:pStyle w:val="30"/>
        <w:tabs>
          <w:tab w:val="left" w:pos="0"/>
        </w:tabs>
        <w:spacing w:after="0"/>
        <w:ind w:firstLine="709"/>
        <w:rPr>
          <w:b w:val="0"/>
          <w:sz w:val="24"/>
          <w:szCs w:val="24"/>
        </w:rPr>
      </w:pPr>
      <w:r>
        <w:rPr>
          <w:b w:val="0"/>
          <w:sz w:val="24"/>
          <w:szCs w:val="24"/>
        </w:rPr>
        <w:t>13.4</w:t>
      </w:r>
      <w:r w:rsidRPr="00C352F0">
        <w:rPr>
          <w:b w:val="0"/>
          <w:sz w:val="24"/>
          <w:szCs w:val="24"/>
        </w:rPr>
        <w:t xml:space="preserve">. </w:t>
      </w:r>
      <w:r w:rsidRPr="00A03184">
        <w:rPr>
          <w:b w:val="0"/>
          <w:sz w:val="24"/>
          <w:szCs w:val="24"/>
        </w:rPr>
        <w:t xml:space="preserve">Оплата приобретаемого имущества производится путем перечисления денежных средств на счет, указанный в </w:t>
      </w:r>
      <w:r>
        <w:rPr>
          <w:b w:val="0"/>
          <w:sz w:val="24"/>
          <w:szCs w:val="24"/>
        </w:rPr>
        <w:t>договоре</w:t>
      </w:r>
      <w:r w:rsidRPr="008E0705">
        <w:rPr>
          <w:b w:val="0"/>
          <w:sz w:val="24"/>
          <w:szCs w:val="24"/>
        </w:rPr>
        <w:t xml:space="preserve"> купли-продажи</w:t>
      </w:r>
      <w:r w:rsidRPr="00C352F0">
        <w:rPr>
          <w:b w:val="0"/>
          <w:sz w:val="24"/>
          <w:szCs w:val="24"/>
        </w:rPr>
        <w:t>.</w:t>
      </w:r>
    </w:p>
    <w:p w14:paraId="6E95A212" w14:textId="4BEE277A" w:rsidR="00FA14A6" w:rsidRPr="00C352F0" w:rsidRDefault="00FA14A6" w:rsidP="00FA14A6">
      <w:pPr>
        <w:pStyle w:val="30"/>
        <w:tabs>
          <w:tab w:val="left" w:pos="0"/>
        </w:tabs>
        <w:spacing w:after="0"/>
        <w:ind w:firstLine="709"/>
        <w:rPr>
          <w:b w:val="0"/>
          <w:sz w:val="24"/>
          <w:szCs w:val="24"/>
        </w:rPr>
      </w:pPr>
      <w:r w:rsidRPr="00A03184">
        <w:rPr>
          <w:b w:val="0"/>
          <w:sz w:val="24"/>
          <w:szCs w:val="24"/>
        </w:rPr>
        <w:t xml:space="preserve">Денежные средства в счет оплаты государственного </w:t>
      </w:r>
      <w:r>
        <w:rPr>
          <w:b w:val="0"/>
          <w:sz w:val="24"/>
          <w:szCs w:val="24"/>
        </w:rPr>
        <w:t>имущества подлежат перечислению П</w:t>
      </w:r>
      <w:r w:rsidRPr="00A03184">
        <w:rPr>
          <w:b w:val="0"/>
          <w:sz w:val="24"/>
          <w:szCs w:val="24"/>
        </w:rPr>
        <w:t>обедителем</w:t>
      </w:r>
      <w:r>
        <w:rPr>
          <w:b w:val="0"/>
          <w:sz w:val="24"/>
          <w:szCs w:val="24"/>
        </w:rPr>
        <w:t xml:space="preserve"> </w:t>
      </w:r>
      <w:r w:rsidRPr="00A03184">
        <w:rPr>
          <w:b w:val="0"/>
          <w:sz w:val="24"/>
          <w:szCs w:val="24"/>
        </w:rPr>
        <w:t xml:space="preserve">в установленном порядке в бюджет </w:t>
      </w:r>
      <w:r w:rsidR="00EA3112">
        <w:rPr>
          <w:b w:val="0"/>
          <w:sz w:val="24"/>
          <w:szCs w:val="24"/>
        </w:rPr>
        <w:t>Республики Тыва</w:t>
      </w:r>
      <w:r w:rsidRPr="00A03184">
        <w:rPr>
          <w:b w:val="0"/>
          <w:sz w:val="24"/>
          <w:szCs w:val="24"/>
        </w:rPr>
        <w:t xml:space="preserve"> в размере и сроки, которые указаны в договоре купли-продажи имущества, но не позднее 30 рабочих дней со дня заключения такого договора.</w:t>
      </w:r>
    </w:p>
    <w:p w14:paraId="6B38E735" w14:textId="29495A73" w:rsidR="00FA14A6" w:rsidRPr="00BB7DCF" w:rsidRDefault="00FA14A6" w:rsidP="00FA14A6">
      <w:pPr>
        <w:tabs>
          <w:tab w:val="left" w:pos="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w:t>
      </w:r>
      <w:r w:rsidRPr="00BB7DCF">
        <w:rPr>
          <w:rFonts w:ascii="Times New Roman" w:eastAsia="Times New Roman" w:hAnsi="Times New Roman" w:cs="Times New Roman"/>
          <w:sz w:val="24"/>
          <w:szCs w:val="24"/>
          <w:lang w:eastAsia="ru-RU"/>
        </w:rPr>
        <w:t xml:space="preserve">. </w:t>
      </w:r>
      <w:r w:rsidRPr="001106D9">
        <w:rPr>
          <w:rFonts w:ascii="Times New Roman" w:eastAsia="Times New Roman" w:hAnsi="Times New Roman" w:cs="Times New Roman"/>
          <w:sz w:val="24"/>
          <w:szCs w:val="24"/>
          <w:lang w:eastAsia="ru-RU"/>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r w:rsidRPr="00BB7DCF">
        <w:rPr>
          <w:rFonts w:ascii="Times New Roman" w:eastAsia="Times New Roman" w:hAnsi="Times New Roman" w:cs="Times New Roman"/>
          <w:sz w:val="24"/>
          <w:szCs w:val="24"/>
          <w:lang w:eastAsia="ru-RU"/>
        </w:rPr>
        <w:t>.</w:t>
      </w:r>
    </w:p>
    <w:p w14:paraId="010AD27F" w14:textId="611F1173" w:rsidR="00FA14A6" w:rsidRDefault="00FA14A6" w:rsidP="00FA14A6">
      <w:pPr>
        <w:pStyle w:val="23"/>
        <w:ind w:firstLine="709"/>
        <w:rPr>
          <w:szCs w:val="24"/>
        </w:rPr>
      </w:pPr>
      <w:r>
        <w:rPr>
          <w:szCs w:val="24"/>
        </w:rPr>
        <w:t>13.6</w:t>
      </w:r>
      <w:r w:rsidRPr="00C352F0">
        <w:rPr>
          <w:szCs w:val="24"/>
        </w:rPr>
        <w:t xml:space="preserve">. Факт оплаты имущества подтверждается выпиской со счета о поступлении средств в размере и сроки, указанные в договоре купли-продажи. </w:t>
      </w:r>
    </w:p>
    <w:p w14:paraId="35067EE0" w14:textId="77777777" w:rsidR="007304AB" w:rsidRPr="00C352F0" w:rsidRDefault="007304AB" w:rsidP="007304AB">
      <w:pPr>
        <w:tabs>
          <w:tab w:val="left" w:pos="0"/>
          <w:tab w:val="left" w:pos="284"/>
        </w:tabs>
        <w:spacing w:after="0" w:line="240" w:lineRule="auto"/>
        <w:ind w:firstLine="851"/>
        <w:jc w:val="both"/>
        <w:rPr>
          <w:rFonts w:ascii="Times New Roman" w:hAnsi="Times New Roman" w:cs="Times New Roman"/>
          <w:sz w:val="24"/>
          <w:szCs w:val="24"/>
        </w:rPr>
      </w:pPr>
    </w:p>
    <w:p w14:paraId="553E3855" w14:textId="4C30BE22" w:rsidR="007304AB" w:rsidRPr="00C352F0" w:rsidRDefault="007304AB" w:rsidP="007304AB">
      <w:pPr>
        <w:tabs>
          <w:tab w:val="left" w:pos="0"/>
        </w:tabs>
        <w:spacing w:after="0" w:line="240" w:lineRule="auto"/>
        <w:ind w:firstLine="851"/>
        <w:jc w:val="center"/>
        <w:rPr>
          <w:rFonts w:ascii="Times New Roman" w:hAnsi="Times New Roman" w:cs="Times New Roman"/>
          <w:b/>
          <w:sz w:val="24"/>
          <w:szCs w:val="24"/>
        </w:rPr>
      </w:pPr>
      <w:r w:rsidRPr="00C352F0">
        <w:rPr>
          <w:rFonts w:ascii="Times New Roman" w:hAnsi="Times New Roman" w:cs="Times New Roman"/>
          <w:b/>
          <w:sz w:val="24"/>
          <w:szCs w:val="24"/>
        </w:rPr>
        <w:t>14. Переход права собственности на имущество</w:t>
      </w:r>
    </w:p>
    <w:p w14:paraId="7C816F47" w14:textId="77777777" w:rsidR="00E37211" w:rsidRPr="00BB7DCF" w:rsidRDefault="00E37211" w:rsidP="00E37211">
      <w:pPr>
        <w:spacing w:after="0" w:line="240" w:lineRule="auto"/>
        <w:ind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sz w:val="24"/>
          <w:szCs w:val="24"/>
          <w:lang w:eastAsia="ru-RU"/>
        </w:rPr>
        <w:t xml:space="preserve">14.1. </w:t>
      </w:r>
      <w:r w:rsidRPr="008C30F3">
        <w:rPr>
          <w:rFonts w:ascii="Times New Roman" w:eastAsia="Times New Roman" w:hAnsi="Times New Roman" w:cs="Times New Roman"/>
          <w:sz w:val="24"/>
          <w:szCs w:val="24"/>
          <w:lang w:eastAsia="ru-RU"/>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r w:rsidRPr="00BB7DCF">
        <w:rPr>
          <w:rFonts w:ascii="Times New Roman" w:eastAsia="Times New Roman" w:hAnsi="Times New Roman" w:cs="Times New Roman"/>
          <w:sz w:val="24"/>
          <w:szCs w:val="24"/>
          <w:lang w:eastAsia="ru-RU"/>
        </w:rPr>
        <w:t>.</w:t>
      </w:r>
    </w:p>
    <w:p w14:paraId="0C96F919" w14:textId="77777777" w:rsidR="00E37211" w:rsidRDefault="00E37211" w:rsidP="00E37211">
      <w:pPr>
        <w:spacing w:after="0" w:line="240" w:lineRule="auto"/>
        <w:ind w:firstLine="709"/>
        <w:jc w:val="both"/>
        <w:rPr>
          <w:rFonts w:ascii="Times New Roman" w:eastAsia="Times New Roman" w:hAnsi="Times New Roman" w:cs="Times New Roman"/>
          <w:sz w:val="24"/>
          <w:szCs w:val="24"/>
          <w:lang w:eastAsia="ru-RU"/>
        </w:rPr>
      </w:pPr>
      <w:r w:rsidRPr="00BB7DCF">
        <w:rPr>
          <w:rFonts w:ascii="Times New Roman" w:eastAsia="Times New Roman" w:hAnsi="Times New Roman" w:cs="Times New Roman"/>
          <w:sz w:val="24"/>
          <w:szCs w:val="24"/>
          <w:lang w:eastAsia="ru-RU"/>
        </w:rPr>
        <w:t>14.2.</w:t>
      </w:r>
      <w:r w:rsidRPr="00BB7DCF">
        <w:rPr>
          <w:rFonts w:ascii="Times New Roman" w:hAnsi="Times New Roman" w:cs="Times New Roman"/>
          <w:sz w:val="24"/>
          <w:szCs w:val="24"/>
        </w:rPr>
        <w:t xml:space="preserve"> </w:t>
      </w:r>
      <w:r w:rsidRPr="00BB7DCF">
        <w:rPr>
          <w:rFonts w:ascii="Times New Roman" w:eastAsia="Times New Roman" w:hAnsi="Times New Roman" w:cs="Times New Roman"/>
          <w:sz w:val="24"/>
          <w:szCs w:val="24"/>
          <w:lang w:eastAsia="ru-RU"/>
        </w:rPr>
        <w:t>Покупатель самостоятельно и за свой счет оформляет документы, необходимые для оформления права собственности на приобретаемое имущество на основании договора купли-продажи, в порядке, установленном законод</w:t>
      </w:r>
      <w:r>
        <w:rPr>
          <w:rFonts w:ascii="Times New Roman" w:eastAsia="Times New Roman" w:hAnsi="Times New Roman" w:cs="Times New Roman"/>
          <w:sz w:val="24"/>
          <w:szCs w:val="24"/>
          <w:lang w:eastAsia="ru-RU"/>
        </w:rPr>
        <w:t>ательством Российской Федерации</w:t>
      </w:r>
    </w:p>
    <w:p w14:paraId="747DECEF" w14:textId="77777777" w:rsidR="007304AB" w:rsidRPr="00C352F0" w:rsidRDefault="007304AB" w:rsidP="007304AB">
      <w:pPr>
        <w:spacing w:after="0" w:line="240" w:lineRule="auto"/>
        <w:ind w:firstLine="851"/>
        <w:jc w:val="both"/>
        <w:rPr>
          <w:rFonts w:ascii="Times New Roman" w:hAnsi="Times New Roman" w:cs="Times New Roman"/>
          <w:sz w:val="24"/>
          <w:szCs w:val="24"/>
        </w:rPr>
      </w:pPr>
    </w:p>
    <w:p w14:paraId="1DF789A8" w14:textId="77777777" w:rsidR="007304AB" w:rsidRPr="00C352F0" w:rsidRDefault="007304AB" w:rsidP="007304AB">
      <w:pPr>
        <w:tabs>
          <w:tab w:val="num" w:pos="1080"/>
        </w:tabs>
        <w:spacing w:after="0" w:line="240" w:lineRule="auto"/>
        <w:ind w:firstLine="851"/>
        <w:jc w:val="center"/>
        <w:rPr>
          <w:rFonts w:ascii="Times New Roman" w:eastAsia="Times New Roman" w:hAnsi="Times New Roman" w:cs="Times New Roman"/>
          <w:b/>
          <w:sz w:val="24"/>
          <w:szCs w:val="24"/>
          <w:lang w:eastAsia="ru-RU"/>
        </w:rPr>
      </w:pPr>
      <w:r w:rsidRPr="00C352F0">
        <w:rPr>
          <w:rFonts w:ascii="Times New Roman" w:eastAsia="Times New Roman" w:hAnsi="Times New Roman" w:cs="Times New Roman"/>
          <w:b/>
          <w:sz w:val="24"/>
          <w:szCs w:val="24"/>
          <w:lang w:eastAsia="ru-RU"/>
        </w:rPr>
        <w:t xml:space="preserve">15. </w:t>
      </w:r>
      <w:r w:rsidRPr="00C352F0">
        <w:rPr>
          <w:rFonts w:ascii="Times New Roman" w:hAnsi="Times New Roman" w:cs="Times New Roman"/>
          <w:b/>
          <w:sz w:val="24"/>
          <w:szCs w:val="24"/>
        </w:rPr>
        <w:t>Заключительные положения</w:t>
      </w:r>
    </w:p>
    <w:p w14:paraId="527B7B5E" w14:textId="7FB5216D" w:rsidR="008C2280" w:rsidRPr="009F3B42" w:rsidRDefault="007304AB" w:rsidP="007304AB">
      <w:pPr>
        <w:spacing w:after="0" w:line="240" w:lineRule="auto"/>
        <w:ind w:firstLine="851"/>
        <w:jc w:val="both"/>
        <w:rPr>
          <w:rFonts w:ascii="Times New Roman" w:hAnsi="Times New Roman" w:cs="Times New Roman"/>
          <w:sz w:val="24"/>
          <w:szCs w:val="24"/>
        </w:rPr>
      </w:pPr>
      <w:r w:rsidRPr="00C352F0">
        <w:rPr>
          <w:rFonts w:ascii="Times New Roman" w:hAnsi="Times New Roman" w:cs="Times New Roman"/>
          <w:sz w:val="24"/>
          <w:szCs w:val="24"/>
        </w:rPr>
        <w:t xml:space="preserve">15.1. Все вопросы, касающиеся проведения </w:t>
      </w:r>
      <w:r w:rsidR="00F8771C">
        <w:rPr>
          <w:rFonts w:ascii="Times New Roman" w:hAnsi="Times New Roman" w:cs="Times New Roman"/>
          <w:sz w:val="24"/>
          <w:szCs w:val="24"/>
        </w:rPr>
        <w:t>торгов посредством публичного предложения</w:t>
      </w:r>
      <w:r w:rsidRPr="00C352F0">
        <w:rPr>
          <w:rFonts w:ascii="Times New Roman" w:hAnsi="Times New Roman" w:cs="Times New Roman"/>
          <w:sz w:val="24"/>
          <w:szCs w:val="24"/>
        </w:rPr>
        <w:t xml:space="preserve"> в электронной форме</w:t>
      </w:r>
      <w:r w:rsidR="008C0803">
        <w:rPr>
          <w:rFonts w:ascii="Times New Roman" w:hAnsi="Times New Roman" w:cs="Times New Roman"/>
          <w:sz w:val="24"/>
          <w:szCs w:val="24"/>
        </w:rPr>
        <w:t xml:space="preserve"> </w:t>
      </w:r>
      <w:r w:rsidRPr="00C352F0">
        <w:rPr>
          <w:rFonts w:ascii="Times New Roman" w:hAnsi="Times New Roman" w:cs="Times New Roman"/>
          <w:sz w:val="24"/>
          <w:szCs w:val="24"/>
        </w:rPr>
        <w:t xml:space="preserve">не </w:t>
      </w:r>
      <w:r w:rsidR="00071931">
        <w:rPr>
          <w:rFonts w:ascii="Times New Roman" w:hAnsi="Times New Roman" w:cs="Times New Roman"/>
          <w:sz w:val="24"/>
          <w:szCs w:val="24"/>
        </w:rPr>
        <w:t>нашедшие отражения в настоящем И</w:t>
      </w:r>
      <w:r w:rsidRPr="00C352F0">
        <w:rPr>
          <w:rFonts w:ascii="Times New Roman" w:hAnsi="Times New Roman" w:cs="Times New Roman"/>
          <w:sz w:val="24"/>
          <w:szCs w:val="24"/>
        </w:rPr>
        <w:t>нформационном сообщении, регулируются законодательством Российской Федерации.</w:t>
      </w:r>
    </w:p>
    <w:sectPr w:rsidR="008C2280" w:rsidRPr="009F3B42" w:rsidSect="00403C1B">
      <w:headerReference w:type="default" r:id="rId28"/>
      <w:pgSz w:w="11906" w:h="16838"/>
      <w:pgMar w:top="1134" w:right="707" w:bottom="1135"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42CA5" w14:textId="77777777" w:rsidR="000E6901" w:rsidRDefault="000E6901" w:rsidP="008723BE">
      <w:pPr>
        <w:spacing w:after="0" w:line="240" w:lineRule="auto"/>
      </w:pPr>
      <w:r>
        <w:separator/>
      </w:r>
    </w:p>
  </w:endnote>
  <w:endnote w:type="continuationSeparator" w:id="0">
    <w:p w14:paraId="312B8779" w14:textId="77777777" w:rsidR="000E6901" w:rsidRDefault="000E6901" w:rsidP="008723BE">
      <w:pPr>
        <w:spacing w:after="0" w:line="240" w:lineRule="auto"/>
      </w:pPr>
      <w:r>
        <w:continuationSeparator/>
      </w:r>
    </w:p>
  </w:endnote>
  <w:endnote w:type="continuationNotice" w:id="1">
    <w:p w14:paraId="04923CC7" w14:textId="77777777" w:rsidR="000E6901" w:rsidRDefault="000E6901" w:rsidP="008723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5BE0A" w14:textId="77777777" w:rsidR="000E6901" w:rsidRDefault="000E6901" w:rsidP="008723BE">
      <w:pPr>
        <w:spacing w:after="0" w:line="240" w:lineRule="auto"/>
      </w:pPr>
      <w:r>
        <w:separator/>
      </w:r>
    </w:p>
  </w:footnote>
  <w:footnote w:type="continuationSeparator" w:id="0">
    <w:p w14:paraId="7E4C5874" w14:textId="77777777" w:rsidR="000E6901" w:rsidRDefault="000E6901" w:rsidP="008723BE">
      <w:pPr>
        <w:spacing w:after="0" w:line="240" w:lineRule="auto"/>
      </w:pPr>
      <w:r>
        <w:continuationSeparator/>
      </w:r>
    </w:p>
  </w:footnote>
  <w:footnote w:type="continuationNotice" w:id="1">
    <w:p w14:paraId="24AD29C2" w14:textId="77777777" w:rsidR="000E6901" w:rsidRDefault="000E6901" w:rsidP="008723BE">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8498656"/>
      <w:docPartObj>
        <w:docPartGallery w:val="Page Numbers (Top of Page)"/>
        <w:docPartUnique/>
      </w:docPartObj>
    </w:sdtPr>
    <w:sdtEndPr/>
    <w:sdtContent>
      <w:p w14:paraId="786BDA72" w14:textId="260F7DAE" w:rsidR="00F95D01" w:rsidRDefault="00F95D01">
        <w:pPr>
          <w:pStyle w:val="aa"/>
          <w:jc w:val="center"/>
        </w:pPr>
        <w:r>
          <w:fldChar w:fldCharType="begin"/>
        </w:r>
        <w:r>
          <w:instrText>PAGE   \* MERGEFORMAT</w:instrText>
        </w:r>
        <w:r>
          <w:fldChar w:fldCharType="separate"/>
        </w:r>
        <w:r w:rsidR="005C6AAF">
          <w:rPr>
            <w:noProof/>
          </w:rPr>
          <w:t>14</w:t>
        </w:r>
        <w:r>
          <w:fldChar w:fldCharType="end"/>
        </w:r>
      </w:p>
    </w:sdtContent>
  </w:sdt>
  <w:p w14:paraId="0659E26A" w14:textId="77777777" w:rsidR="00F95D01" w:rsidRDefault="00F95D01">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9CE994C"/>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50B3752"/>
    <w:multiLevelType w:val="multilevel"/>
    <w:tmpl w:val="8F74D368"/>
    <w:lvl w:ilvl="0">
      <w:start w:val="6"/>
      <w:numFmt w:val="decimal"/>
      <w:lvlText w:val="%1."/>
      <w:lvlJc w:val="left"/>
      <w:pPr>
        <w:ind w:left="720" w:hanging="360"/>
      </w:pPr>
      <w:rPr>
        <w:rFonts w:hint="default"/>
      </w:rPr>
    </w:lvl>
    <w:lvl w:ilvl="1">
      <w:start w:val="6"/>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 w15:restartNumberingAfterBreak="0">
    <w:nsid w:val="0B503382"/>
    <w:multiLevelType w:val="hybridMultilevel"/>
    <w:tmpl w:val="9CCA7F2C"/>
    <w:lvl w:ilvl="0" w:tplc="1F207EB2">
      <w:start w:val="1"/>
      <w:numFmt w:val="decimal"/>
      <w:lvlText w:val="%1."/>
      <w:lvlJc w:val="left"/>
      <w:pPr>
        <w:ind w:left="342" w:hanging="240"/>
      </w:pPr>
      <w:rPr>
        <w:rFonts w:ascii="Times New Roman" w:eastAsia="Times New Roman" w:hAnsi="Times New Roman" w:cs="Times New Roman" w:hint="default"/>
        <w:spacing w:val="-2"/>
        <w:w w:val="100"/>
        <w:sz w:val="24"/>
        <w:szCs w:val="24"/>
        <w:lang w:val="ru-RU" w:eastAsia="en-US" w:bidi="ar-SA"/>
      </w:rPr>
    </w:lvl>
    <w:lvl w:ilvl="1" w:tplc="13A88944">
      <w:start w:val="1"/>
      <w:numFmt w:val="decimal"/>
      <w:lvlText w:val="%2."/>
      <w:lvlJc w:val="left"/>
      <w:pPr>
        <w:ind w:left="4389" w:hanging="360"/>
        <w:jc w:val="right"/>
      </w:pPr>
      <w:rPr>
        <w:rFonts w:ascii="Times New Roman" w:eastAsia="Times New Roman" w:hAnsi="Times New Roman" w:cs="Times New Roman" w:hint="default"/>
        <w:b/>
        <w:bCs/>
        <w:spacing w:val="-3"/>
        <w:w w:val="100"/>
        <w:sz w:val="24"/>
        <w:szCs w:val="24"/>
        <w:lang w:val="ru-RU" w:eastAsia="en-US" w:bidi="ar-SA"/>
      </w:rPr>
    </w:lvl>
    <w:lvl w:ilvl="2" w:tplc="8BACC38C">
      <w:numFmt w:val="bullet"/>
      <w:lvlText w:val="•"/>
      <w:lvlJc w:val="left"/>
      <w:pPr>
        <w:ind w:left="4989" w:hanging="360"/>
      </w:pPr>
      <w:rPr>
        <w:rFonts w:hint="default"/>
        <w:lang w:val="ru-RU" w:eastAsia="en-US" w:bidi="ar-SA"/>
      </w:rPr>
    </w:lvl>
    <w:lvl w:ilvl="3" w:tplc="628605FA">
      <w:numFmt w:val="bullet"/>
      <w:lvlText w:val="•"/>
      <w:lvlJc w:val="left"/>
      <w:pPr>
        <w:ind w:left="5599" w:hanging="360"/>
      </w:pPr>
      <w:rPr>
        <w:rFonts w:hint="default"/>
        <w:lang w:val="ru-RU" w:eastAsia="en-US" w:bidi="ar-SA"/>
      </w:rPr>
    </w:lvl>
    <w:lvl w:ilvl="4" w:tplc="B7B65B9E">
      <w:numFmt w:val="bullet"/>
      <w:lvlText w:val="•"/>
      <w:lvlJc w:val="left"/>
      <w:pPr>
        <w:ind w:left="6208" w:hanging="360"/>
      </w:pPr>
      <w:rPr>
        <w:rFonts w:hint="default"/>
        <w:lang w:val="ru-RU" w:eastAsia="en-US" w:bidi="ar-SA"/>
      </w:rPr>
    </w:lvl>
    <w:lvl w:ilvl="5" w:tplc="1C1487D8">
      <w:numFmt w:val="bullet"/>
      <w:lvlText w:val="•"/>
      <w:lvlJc w:val="left"/>
      <w:pPr>
        <w:ind w:left="6818" w:hanging="360"/>
      </w:pPr>
      <w:rPr>
        <w:rFonts w:hint="default"/>
        <w:lang w:val="ru-RU" w:eastAsia="en-US" w:bidi="ar-SA"/>
      </w:rPr>
    </w:lvl>
    <w:lvl w:ilvl="6" w:tplc="D91EE378">
      <w:numFmt w:val="bullet"/>
      <w:lvlText w:val="•"/>
      <w:lvlJc w:val="left"/>
      <w:pPr>
        <w:ind w:left="7428" w:hanging="360"/>
      </w:pPr>
      <w:rPr>
        <w:rFonts w:hint="default"/>
        <w:lang w:val="ru-RU" w:eastAsia="en-US" w:bidi="ar-SA"/>
      </w:rPr>
    </w:lvl>
    <w:lvl w:ilvl="7" w:tplc="15884738">
      <w:numFmt w:val="bullet"/>
      <w:lvlText w:val="•"/>
      <w:lvlJc w:val="left"/>
      <w:pPr>
        <w:ind w:left="8037" w:hanging="360"/>
      </w:pPr>
      <w:rPr>
        <w:rFonts w:hint="default"/>
        <w:lang w:val="ru-RU" w:eastAsia="en-US" w:bidi="ar-SA"/>
      </w:rPr>
    </w:lvl>
    <w:lvl w:ilvl="8" w:tplc="874E5550">
      <w:numFmt w:val="bullet"/>
      <w:lvlText w:val="•"/>
      <w:lvlJc w:val="left"/>
      <w:pPr>
        <w:ind w:left="8647" w:hanging="360"/>
      </w:pPr>
      <w:rPr>
        <w:rFonts w:hint="default"/>
        <w:lang w:val="ru-RU" w:eastAsia="en-US" w:bidi="ar-SA"/>
      </w:rPr>
    </w:lvl>
  </w:abstractNum>
  <w:abstractNum w:abstractNumId="3" w15:restartNumberingAfterBreak="0">
    <w:nsid w:val="1EA26144"/>
    <w:multiLevelType w:val="multilevel"/>
    <w:tmpl w:val="21C0258C"/>
    <w:lvl w:ilvl="0">
      <w:start w:val="3"/>
      <w:numFmt w:val="decimal"/>
      <w:lvlText w:val="%1."/>
      <w:lvlJc w:val="left"/>
      <w:pPr>
        <w:ind w:left="720" w:hanging="360"/>
      </w:pPr>
      <w:rPr>
        <w:rFonts w:hint="default"/>
      </w:rPr>
    </w:lvl>
    <w:lvl w:ilvl="1">
      <w:start w:val="6"/>
      <w:numFmt w:val="decimal"/>
      <w:isLgl/>
      <w:lvlText w:val="%1.%2."/>
      <w:lvlJc w:val="left"/>
      <w:pPr>
        <w:ind w:left="1074" w:hanging="54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 w15:restartNumberingAfterBreak="0">
    <w:nsid w:val="2EEF3D25"/>
    <w:multiLevelType w:val="hybridMultilevel"/>
    <w:tmpl w:val="85E64E8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C41CA1"/>
    <w:multiLevelType w:val="multilevel"/>
    <w:tmpl w:val="A02648CC"/>
    <w:lvl w:ilvl="0">
      <w:start w:val="9"/>
      <w:numFmt w:val="decimal"/>
      <w:lvlText w:val="%1"/>
      <w:lvlJc w:val="left"/>
      <w:pPr>
        <w:ind w:left="1578" w:hanging="768"/>
      </w:pPr>
      <w:rPr>
        <w:rFonts w:hint="default"/>
        <w:lang w:val="ru-RU" w:eastAsia="en-US" w:bidi="ar-SA"/>
      </w:rPr>
    </w:lvl>
    <w:lvl w:ilvl="1">
      <w:start w:val="2"/>
      <w:numFmt w:val="decimal"/>
      <w:lvlText w:val="%1.%2."/>
      <w:lvlJc w:val="left"/>
      <w:pPr>
        <w:ind w:left="1578" w:hanging="768"/>
      </w:pPr>
      <w:rPr>
        <w:rFonts w:ascii="Times New Roman" w:eastAsia="Times New Roman" w:hAnsi="Times New Roman" w:cs="Times New Roman" w:hint="default"/>
        <w:b/>
        <w:bCs/>
        <w:spacing w:val="-12"/>
        <w:w w:val="100"/>
        <w:sz w:val="24"/>
        <w:szCs w:val="24"/>
        <w:lang w:val="ru-RU" w:eastAsia="en-US" w:bidi="ar-SA"/>
      </w:rPr>
    </w:lvl>
    <w:lvl w:ilvl="2">
      <w:start w:val="1"/>
      <w:numFmt w:val="decimal"/>
      <w:lvlText w:val="%1.%2.%3."/>
      <w:lvlJc w:val="left"/>
      <w:pPr>
        <w:ind w:left="102" w:hanging="603"/>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21" w:hanging="603"/>
      </w:pPr>
      <w:rPr>
        <w:rFonts w:hint="default"/>
        <w:lang w:val="ru-RU" w:eastAsia="en-US" w:bidi="ar-SA"/>
      </w:rPr>
    </w:lvl>
    <w:lvl w:ilvl="4">
      <w:numFmt w:val="bullet"/>
      <w:lvlText w:val="•"/>
      <w:lvlJc w:val="left"/>
      <w:pPr>
        <w:ind w:left="4342" w:hanging="603"/>
      </w:pPr>
      <w:rPr>
        <w:rFonts w:hint="default"/>
        <w:lang w:val="ru-RU" w:eastAsia="en-US" w:bidi="ar-SA"/>
      </w:rPr>
    </w:lvl>
    <w:lvl w:ilvl="5">
      <w:numFmt w:val="bullet"/>
      <w:lvlText w:val="•"/>
      <w:lvlJc w:val="left"/>
      <w:pPr>
        <w:ind w:left="5262" w:hanging="603"/>
      </w:pPr>
      <w:rPr>
        <w:rFonts w:hint="default"/>
        <w:lang w:val="ru-RU" w:eastAsia="en-US" w:bidi="ar-SA"/>
      </w:rPr>
    </w:lvl>
    <w:lvl w:ilvl="6">
      <w:numFmt w:val="bullet"/>
      <w:lvlText w:val="•"/>
      <w:lvlJc w:val="left"/>
      <w:pPr>
        <w:ind w:left="6183" w:hanging="603"/>
      </w:pPr>
      <w:rPr>
        <w:rFonts w:hint="default"/>
        <w:lang w:val="ru-RU" w:eastAsia="en-US" w:bidi="ar-SA"/>
      </w:rPr>
    </w:lvl>
    <w:lvl w:ilvl="7">
      <w:numFmt w:val="bullet"/>
      <w:lvlText w:val="•"/>
      <w:lvlJc w:val="left"/>
      <w:pPr>
        <w:ind w:left="7104" w:hanging="603"/>
      </w:pPr>
      <w:rPr>
        <w:rFonts w:hint="default"/>
        <w:lang w:val="ru-RU" w:eastAsia="en-US" w:bidi="ar-SA"/>
      </w:rPr>
    </w:lvl>
    <w:lvl w:ilvl="8">
      <w:numFmt w:val="bullet"/>
      <w:lvlText w:val="•"/>
      <w:lvlJc w:val="left"/>
      <w:pPr>
        <w:ind w:left="8024" w:hanging="603"/>
      </w:pPr>
      <w:rPr>
        <w:rFonts w:hint="default"/>
        <w:lang w:val="ru-RU" w:eastAsia="en-US" w:bidi="ar-SA"/>
      </w:rPr>
    </w:lvl>
  </w:abstractNum>
  <w:abstractNum w:abstractNumId="6" w15:restartNumberingAfterBreak="0">
    <w:nsid w:val="307066DC"/>
    <w:multiLevelType w:val="hybridMultilevel"/>
    <w:tmpl w:val="A5BC9514"/>
    <w:lvl w:ilvl="0" w:tplc="0784B7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7F44586"/>
    <w:multiLevelType w:val="singleLevel"/>
    <w:tmpl w:val="B136019A"/>
    <w:lvl w:ilvl="0">
      <w:start w:val="1"/>
      <w:numFmt w:val="upperRoman"/>
      <w:lvlText w:val="%1."/>
      <w:lvlJc w:val="left"/>
      <w:pPr>
        <w:tabs>
          <w:tab w:val="num" w:pos="720"/>
        </w:tabs>
        <w:ind w:left="0" w:firstLine="0"/>
      </w:pPr>
      <w:rPr>
        <w:spacing w:val="0"/>
      </w:rPr>
    </w:lvl>
  </w:abstractNum>
  <w:abstractNum w:abstractNumId="8" w15:restartNumberingAfterBreak="0">
    <w:nsid w:val="3C2C1CB0"/>
    <w:multiLevelType w:val="hybridMultilevel"/>
    <w:tmpl w:val="B51A4D0C"/>
    <w:lvl w:ilvl="0" w:tplc="F1A26A98">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9CF3FD1"/>
    <w:multiLevelType w:val="hybridMultilevel"/>
    <w:tmpl w:val="F52E9E56"/>
    <w:lvl w:ilvl="0" w:tplc="C55499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B7525E"/>
    <w:multiLevelType w:val="multilevel"/>
    <w:tmpl w:val="2D2E8C7C"/>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F2F13CE"/>
    <w:multiLevelType w:val="multilevel"/>
    <w:tmpl w:val="C870021C"/>
    <w:lvl w:ilvl="0">
      <w:start w:val="12"/>
      <w:numFmt w:val="decimal"/>
      <w:lvlText w:val="%1"/>
      <w:lvlJc w:val="left"/>
      <w:pPr>
        <w:ind w:left="102" w:hanging="564"/>
      </w:pPr>
      <w:rPr>
        <w:rFonts w:hint="default"/>
        <w:lang w:val="ru-RU" w:eastAsia="en-US" w:bidi="ar-SA"/>
      </w:rPr>
    </w:lvl>
    <w:lvl w:ilvl="1">
      <w:start w:val="1"/>
      <w:numFmt w:val="decimal"/>
      <w:lvlText w:val="%1.%2."/>
      <w:lvlJc w:val="left"/>
      <w:pPr>
        <w:ind w:left="102" w:hanging="564"/>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53" w:hanging="564"/>
      </w:pPr>
      <w:rPr>
        <w:rFonts w:hint="default"/>
        <w:lang w:val="ru-RU" w:eastAsia="en-US" w:bidi="ar-SA"/>
      </w:rPr>
    </w:lvl>
    <w:lvl w:ilvl="3">
      <w:numFmt w:val="bullet"/>
      <w:lvlText w:val="•"/>
      <w:lvlJc w:val="left"/>
      <w:pPr>
        <w:ind w:left="3029" w:hanging="564"/>
      </w:pPr>
      <w:rPr>
        <w:rFonts w:hint="default"/>
        <w:lang w:val="ru-RU" w:eastAsia="en-US" w:bidi="ar-SA"/>
      </w:rPr>
    </w:lvl>
    <w:lvl w:ilvl="4">
      <w:numFmt w:val="bullet"/>
      <w:lvlText w:val="•"/>
      <w:lvlJc w:val="left"/>
      <w:pPr>
        <w:ind w:left="4006" w:hanging="564"/>
      </w:pPr>
      <w:rPr>
        <w:rFonts w:hint="default"/>
        <w:lang w:val="ru-RU" w:eastAsia="en-US" w:bidi="ar-SA"/>
      </w:rPr>
    </w:lvl>
    <w:lvl w:ilvl="5">
      <w:numFmt w:val="bullet"/>
      <w:lvlText w:val="•"/>
      <w:lvlJc w:val="left"/>
      <w:pPr>
        <w:ind w:left="4983" w:hanging="564"/>
      </w:pPr>
      <w:rPr>
        <w:rFonts w:hint="default"/>
        <w:lang w:val="ru-RU" w:eastAsia="en-US" w:bidi="ar-SA"/>
      </w:rPr>
    </w:lvl>
    <w:lvl w:ilvl="6">
      <w:numFmt w:val="bullet"/>
      <w:lvlText w:val="•"/>
      <w:lvlJc w:val="left"/>
      <w:pPr>
        <w:ind w:left="5959" w:hanging="564"/>
      </w:pPr>
      <w:rPr>
        <w:rFonts w:hint="default"/>
        <w:lang w:val="ru-RU" w:eastAsia="en-US" w:bidi="ar-SA"/>
      </w:rPr>
    </w:lvl>
    <w:lvl w:ilvl="7">
      <w:numFmt w:val="bullet"/>
      <w:lvlText w:val="•"/>
      <w:lvlJc w:val="left"/>
      <w:pPr>
        <w:ind w:left="6936" w:hanging="564"/>
      </w:pPr>
      <w:rPr>
        <w:rFonts w:hint="default"/>
        <w:lang w:val="ru-RU" w:eastAsia="en-US" w:bidi="ar-SA"/>
      </w:rPr>
    </w:lvl>
    <w:lvl w:ilvl="8">
      <w:numFmt w:val="bullet"/>
      <w:lvlText w:val="•"/>
      <w:lvlJc w:val="left"/>
      <w:pPr>
        <w:ind w:left="7913" w:hanging="564"/>
      </w:pPr>
      <w:rPr>
        <w:rFonts w:hint="default"/>
        <w:lang w:val="ru-RU" w:eastAsia="en-US" w:bidi="ar-SA"/>
      </w:rPr>
    </w:lvl>
  </w:abstractNum>
  <w:abstractNum w:abstractNumId="12" w15:restartNumberingAfterBreak="0">
    <w:nsid w:val="5E357022"/>
    <w:multiLevelType w:val="hybridMultilevel"/>
    <w:tmpl w:val="52501D70"/>
    <w:lvl w:ilvl="0" w:tplc="12B4F370">
      <w:start w:val="13"/>
      <w:numFmt w:val="decimal"/>
      <w:lvlText w:val="%1."/>
      <w:lvlJc w:val="left"/>
      <w:pPr>
        <w:ind w:left="342" w:hanging="240"/>
      </w:pPr>
      <w:rPr>
        <w:rFonts w:ascii="Times New Roman" w:eastAsia="Times New Roman" w:hAnsi="Times New Roman" w:cs="Times New Roman" w:hint="default"/>
        <w:spacing w:val="-2"/>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37436E"/>
    <w:multiLevelType w:val="singleLevel"/>
    <w:tmpl w:val="290C0CE6"/>
    <w:lvl w:ilvl="0">
      <w:start w:val="11"/>
      <w:numFmt w:val="bullet"/>
      <w:lvlText w:val="-"/>
      <w:lvlJc w:val="left"/>
      <w:pPr>
        <w:tabs>
          <w:tab w:val="num" w:pos="1080"/>
        </w:tabs>
        <w:ind w:left="1080" w:hanging="360"/>
      </w:pPr>
      <w:rPr>
        <w:rFonts w:hint="default"/>
      </w:rPr>
    </w:lvl>
  </w:abstractNum>
  <w:abstractNum w:abstractNumId="14" w15:restartNumberingAfterBreak="0">
    <w:nsid w:val="660F262A"/>
    <w:multiLevelType w:val="singleLevel"/>
    <w:tmpl w:val="398ADCEC"/>
    <w:lvl w:ilvl="0">
      <w:start w:val="5"/>
      <w:numFmt w:val="bullet"/>
      <w:lvlText w:val="-"/>
      <w:lvlJc w:val="left"/>
      <w:pPr>
        <w:tabs>
          <w:tab w:val="num" w:pos="360"/>
        </w:tabs>
        <w:ind w:left="360" w:hanging="360"/>
      </w:pPr>
      <w:rPr>
        <w:rFonts w:hint="default"/>
      </w:rPr>
    </w:lvl>
  </w:abstractNum>
  <w:abstractNum w:abstractNumId="15" w15:restartNumberingAfterBreak="0">
    <w:nsid w:val="6FEB56C9"/>
    <w:multiLevelType w:val="hybridMultilevel"/>
    <w:tmpl w:val="329CF7A0"/>
    <w:lvl w:ilvl="0" w:tplc="E05486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5290470"/>
    <w:multiLevelType w:val="hybridMultilevel"/>
    <w:tmpl w:val="8BFE1BDA"/>
    <w:lvl w:ilvl="0" w:tplc="A5EE0E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778D2A00"/>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A1B292C"/>
    <w:multiLevelType w:val="multilevel"/>
    <w:tmpl w:val="687CEA2C"/>
    <w:lvl w:ilvl="0">
      <w:start w:val="7"/>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6"/>
  </w:num>
  <w:num w:numId="2">
    <w:abstractNumId w:val="3"/>
  </w:num>
  <w:num w:numId="3">
    <w:abstractNumId w:val="1"/>
  </w:num>
  <w:num w:numId="4">
    <w:abstractNumId w:val="10"/>
  </w:num>
  <w:num w:numId="5">
    <w:abstractNumId w:val="7"/>
  </w:num>
  <w:num w:numId="6">
    <w:abstractNumId w:val="14"/>
  </w:num>
  <w:num w:numId="7">
    <w:abstractNumId w:val="13"/>
  </w:num>
  <w:num w:numId="8">
    <w:abstractNumId w:val="8"/>
  </w:num>
  <w:num w:numId="9">
    <w:abstractNumId w:val="4"/>
  </w:num>
  <w:num w:numId="10">
    <w:abstractNumId w:val="16"/>
  </w:num>
  <w:num w:numId="11">
    <w:abstractNumId w:val="17"/>
  </w:num>
  <w:num w:numId="12">
    <w:abstractNumId w:val="0"/>
  </w:num>
  <w:num w:numId="13">
    <w:abstractNumId w:val="9"/>
  </w:num>
  <w:num w:numId="14">
    <w:abstractNumId w:val="18"/>
  </w:num>
  <w:num w:numId="15">
    <w:abstractNumId w:val="2"/>
  </w:num>
  <w:num w:numId="16">
    <w:abstractNumId w:val="12"/>
  </w:num>
  <w:num w:numId="17">
    <w:abstractNumId w:val="5"/>
  </w:num>
  <w:num w:numId="18">
    <w:abstractNumId w:val="1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F01"/>
    <w:rsid w:val="00001940"/>
    <w:rsid w:val="00003C12"/>
    <w:rsid w:val="0001293A"/>
    <w:rsid w:val="00013FCF"/>
    <w:rsid w:val="0001454D"/>
    <w:rsid w:val="00017EF0"/>
    <w:rsid w:val="00020621"/>
    <w:rsid w:val="00023EB0"/>
    <w:rsid w:val="00026A6B"/>
    <w:rsid w:val="000312C5"/>
    <w:rsid w:val="0003347E"/>
    <w:rsid w:val="000343CE"/>
    <w:rsid w:val="000350F0"/>
    <w:rsid w:val="000365EC"/>
    <w:rsid w:val="00036FE5"/>
    <w:rsid w:val="00041079"/>
    <w:rsid w:val="000439A6"/>
    <w:rsid w:val="00043BCB"/>
    <w:rsid w:val="000449C5"/>
    <w:rsid w:val="000457A4"/>
    <w:rsid w:val="000465EB"/>
    <w:rsid w:val="00054928"/>
    <w:rsid w:val="0005600E"/>
    <w:rsid w:val="00056E2D"/>
    <w:rsid w:val="0005716D"/>
    <w:rsid w:val="00061599"/>
    <w:rsid w:val="0006203D"/>
    <w:rsid w:val="00062A0B"/>
    <w:rsid w:val="00071321"/>
    <w:rsid w:val="00071931"/>
    <w:rsid w:val="000732BF"/>
    <w:rsid w:val="00075ABD"/>
    <w:rsid w:val="0007779F"/>
    <w:rsid w:val="00083F59"/>
    <w:rsid w:val="0008530F"/>
    <w:rsid w:val="00087917"/>
    <w:rsid w:val="00087E3B"/>
    <w:rsid w:val="00092F47"/>
    <w:rsid w:val="000A2267"/>
    <w:rsid w:val="000A593A"/>
    <w:rsid w:val="000A6CEC"/>
    <w:rsid w:val="000B1AA2"/>
    <w:rsid w:val="000B2B59"/>
    <w:rsid w:val="000C33C7"/>
    <w:rsid w:val="000C552A"/>
    <w:rsid w:val="000D03D6"/>
    <w:rsid w:val="000D246E"/>
    <w:rsid w:val="000D2E00"/>
    <w:rsid w:val="000D40FD"/>
    <w:rsid w:val="000D4AC0"/>
    <w:rsid w:val="000D628B"/>
    <w:rsid w:val="000E252E"/>
    <w:rsid w:val="000E265E"/>
    <w:rsid w:val="000E2F58"/>
    <w:rsid w:val="000E36EC"/>
    <w:rsid w:val="000E6901"/>
    <w:rsid w:val="000E6A5B"/>
    <w:rsid w:val="000F0C99"/>
    <w:rsid w:val="000F4CBA"/>
    <w:rsid w:val="000F725E"/>
    <w:rsid w:val="00107483"/>
    <w:rsid w:val="00111BED"/>
    <w:rsid w:val="0011227E"/>
    <w:rsid w:val="00114AD8"/>
    <w:rsid w:val="00117AF4"/>
    <w:rsid w:val="00120215"/>
    <w:rsid w:val="00121391"/>
    <w:rsid w:val="00122F40"/>
    <w:rsid w:val="00123BF2"/>
    <w:rsid w:val="00124D30"/>
    <w:rsid w:val="00125342"/>
    <w:rsid w:val="00126949"/>
    <w:rsid w:val="0013161B"/>
    <w:rsid w:val="00132927"/>
    <w:rsid w:val="00135444"/>
    <w:rsid w:val="001369AA"/>
    <w:rsid w:val="00147658"/>
    <w:rsid w:val="00155736"/>
    <w:rsid w:val="00162A28"/>
    <w:rsid w:val="0016485A"/>
    <w:rsid w:val="00170B49"/>
    <w:rsid w:val="0017104F"/>
    <w:rsid w:val="00172007"/>
    <w:rsid w:val="00173B80"/>
    <w:rsid w:val="00174C5A"/>
    <w:rsid w:val="001932C3"/>
    <w:rsid w:val="00195AF4"/>
    <w:rsid w:val="00195E56"/>
    <w:rsid w:val="00197832"/>
    <w:rsid w:val="00197AEC"/>
    <w:rsid w:val="001A3B7E"/>
    <w:rsid w:val="001A518F"/>
    <w:rsid w:val="001A549B"/>
    <w:rsid w:val="001A7030"/>
    <w:rsid w:val="001A764F"/>
    <w:rsid w:val="001B1FEF"/>
    <w:rsid w:val="001B66F1"/>
    <w:rsid w:val="001C19BB"/>
    <w:rsid w:val="001C1FFA"/>
    <w:rsid w:val="001C5B2C"/>
    <w:rsid w:val="001D27DC"/>
    <w:rsid w:val="001D5F2A"/>
    <w:rsid w:val="001D62E2"/>
    <w:rsid w:val="001D6629"/>
    <w:rsid w:val="001D78D8"/>
    <w:rsid w:val="001E0241"/>
    <w:rsid w:val="001E3646"/>
    <w:rsid w:val="001E4DC2"/>
    <w:rsid w:val="001F2A76"/>
    <w:rsid w:val="0020214B"/>
    <w:rsid w:val="002058AD"/>
    <w:rsid w:val="00206050"/>
    <w:rsid w:val="00217F61"/>
    <w:rsid w:val="00221276"/>
    <w:rsid w:val="00224628"/>
    <w:rsid w:val="00225A1D"/>
    <w:rsid w:val="00226882"/>
    <w:rsid w:val="002313AB"/>
    <w:rsid w:val="00237A89"/>
    <w:rsid w:val="00241D8B"/>
    <w:rsid w:val="002420AE"/>
    <w:rsid w:val="0024290D"/>
    <w:rsid w:val="002508AD"/>
    <w:rsid w:val="00250B36"/>
    <w:rsid w:val="00251209"/>
    <w:rsid w:val="002527DB"/>
    <w:rsid w:val="002565D9"/>
    <w:rsid w:val="0025798A"/>
    <w:rsid w:val="00260BC8"/>
    <w:rsid w:val="00261A31"/>
    <w:rsid w:val="00263DA1"/>
    <w:rsid w:val="002649A4"/>
    <w:rsid w:val="002673DD"/>
    <w:rsid w:val="002679B2"/>
    <w:rsid w:val="00267B83"/>
    <w:rsid w:val="00267F2C"/>
    <w:rsid w:val="0027145A"/>
    <w:rsid w:val="002717D6"/>
    <w:rsid w:val="00272076"/>
    <w:rsid w:val="00274B21"/>
    <w:rsid w:val="002777E4"/>
    <w:rsid w:val="00282408"/>
    <w:rsid w:val="00285ED9"/>
    <w:rsid w:val="00286E14"/>
    <w:rsid w:val="00287DAD"/>
    <w:rsid w:val="00290862"/>
    <w:rsid w:val="002912D7"/>
    <w:rsid w:val="00294BEE"/>
    <w:rsid w:val="0029766E"/>
    <w:rsid w:val="002A27F7"/>
    <w:rsid w:val="002A353A"/>
    <w:rsid w:val="002A7F75"/>
    <w:rsid w:val="002B2165"/>
    <w:rsid w:val="002B3289"/>
    <w:rsid w:val="002C2AD8"/>
    <w:rsid w:val="002C58BA"/>
    <w:rsid w:val="002D1801"/>
    <w:rsid w:val="002D3EB5"/>
    <w:rsid w:val="002D4D4B"/>
    <w:rsid w:val="002D7B7A"/>
    <w:rsid w:val="002E4854"/>
    <w:rsid w:val="002E67AC"/>
    <w:rsid w:val="002E78FD"/>
    <w:rsid w:val="002E7D37"/>
    <w:rsid w:val="002F0289"/>
    <w:rsid w:val="002F5C5D"/>
    <w:rsid w:val="002F630E"/>
    <w:rsid w:val="00302A0E"/>
    <w:rsid w:val="00302D6D"/>
    <w:rsid w:val="00320942"/>
    <w:rsid w:val="0032158C"/>
    <w:rsid w:val="003273AD"/>
    <w:rsid w:val="003306A2"/>
    <w:rsid w:val="00333F6E"/>
    <w:rsid w:val="00336D52"/>
    <w:rsid w:val="00340BFC"/>
    <w:rsid w:val="00341751"/>
    <w:rsid w:val="003421C6"/>
    <w:rsid w:val="003437BC"/>
    <w:rsid w:val="00343805"/>
    <w:rsid w:val="00344F7D"/>
    <w:rsid w:val="00355A84"/>
    <w:rsid w:val="00355B60"/>
    <w:rsid w:val="00357323"/>
    <w:rsid w:val="003579D4"/>
    <w:rsid w:val="00363B66"/>
    <w:rsid w:val="00366012"/>
    <w:rsid w:val="003676B9"/>
    <w:rsid w:val="00370E66"/>
    <w:rsid w:val="003763A3"/>
    <w:rsid w:val="003808C6"/>
    <w:rsid w:val="00381817"/>
    <w:rsid w:val="003830B5"/>
    <w:rsid w:val="003831B9"/>
    <w:rsid w:val="00383DAD"/>
    <w:rsid w:val="00384CE2"/>
    <w:rsid w:val="0038557E"/>
    <w:rsid w:val="0038779B"/>
    <w:rsid w:val="0038795B"/>
    <w:rsid w:val="003947DE"/>
    <w:rsid w:val="00395649"/>
    <w:rsid w:val="0039671E"/>
    <w:rsid w:val="003A1112"/>
    <w:rsid w:val="003A22FA"/>
    <w:rsid w:val="003A2E36"/>
    <w:rsid w:val="003A3262"/>
    <w:rsid w:val="003A333B"/>
    <w:rsid w:val="003A3FF1"/>
    <w:rsid w:val="003B0D2D"/>
    <w:rsid w:val="003B2EBE"/>
    <w:rsid w:val="003B4BD2"/>
    <w:rsid w:val="003B798A"/>
    <w:rsid w:val="003B7D46"/>
    <w:rsid w:val="003B7ECF"/>
    <w:rsid w:val="003C4800"/>
    <w:rsid w:val="003D3FA7"/>
    <w:rsid w:val="003D42D0"/>
    <w:rsid w:val="003D42D8"/>
    <w:rsid w:val="003D5CC5"/>
    <w:rsid w:val="003E0BE7"/>
    <w:rsid w:val="003E17A0"/>
    <w:rsid w:val="003E3602"/>
    <w:rsid w:val="003E49D7"/>
    <w:rsid w:val="003E771A"/>
    <w:rsid w:val="003F0492"/>
    <w:rsid w:val="003F46A2"/>
    <w:rsid w:val="003F6C79"/>
    <w:rsid w:val="0040028B"/>
    <w:rsid w:val="00402D07"/>
    <w:rsid w:val="00403A01"/>
    <w:rsid w:val="00403C1B"/>
    <w:rsid w:val="00404277"/>
    <w:rsid w:val="00404719"/>
    <w:rsid w:val="004112B4"/>
    <w:rsid w:val="00420229"/>
    <w:rsid w:val="0042174F"/>
    <w:rsid w:val="00425420"/>
    <w:rsid w:val="0042700A"/>
    <w:rsid w:val="00435BDA"/>
    <w:rsid w:val="00441600"/>
    <w:rsid w:val="0044268A"/>
    <w:rsid w:val="00445B81"/>
    <w:rsid w:val="00450CEA"/>
    <w:rsid w:val="00453FDF"/>
    <w:rsid w:val="00462279"/>
    <w:rsid w:val="0046476D"/>
    <w:rsid w:val="00465D82"/>
    <w:rsid w:val="00470A66"/>
    <w:rsid w:val="00472C47"/>
    <w:rsid w:val="004755F4"/>
    <w:rsid w:val="004801C9"/>
    <w:rsid w:val="00480551"/>
    <w:rsid w:val="00481F01"/>
    <w:rsid w:val="00490E57"/>
    <w:rsid w:val="00490F0D"/>
    <w:rsid w:val="0049295C"/>
    <w:rsid w:val="00493019"/>
    <w:rsid w:val="00496FE0"/>
    <w:rsid w:val="004A75FA"/>
    <w:rsid w:val="004A784D"/>
    <w:rsid w:val="004B1B97"/>
    <w:rsid w:val="004B3860"/>
    <w:rsid w:val="004B4556"/>
    <w:rsid w:val="004B5E30"/>
    <w:rsid w:val="004B7279"/>
    <w:rsid w:val="004B78C2"/>
    <w:rsid w:val="004C40B1"/>
    <w:rsid w:val="004D4A56"/>
    <w:rsid w:val="004D6995"/>
    <w:rsid w:val="004E27B6"/>
    <w:rsid w:val="004E4DE3"/>
    <w:rsid w:val="004E7FAC"/>
    <w:rsid w:val="004F1C10"/>
    <w:rsid w:val="004F68C5"/>
    <w:rsid w:val="00500081"/>
    <w:rsid w:val="00504673"/>
    <w:rsid w:val="00506308"/>
    <w:rsid w:val="005067A9"/>
    <w:rsid w:val="005165BC"/>
    <w:rsid w:val="005171DB"/>
    <w:rsid w:val="005176F8"/>
    <w:rsid w:val="00521213"/>
    <w:rsid w:val="005242FA"/>
    <w:rsid w:val="00525BD2"/>
    <w:rsid w:val="005348DC"/>
    <w:rsid w:val="00537B7A"/>
    <w:rsid w:val="00537EB9"/>
    <w:rsid w:val="0054672D"/>
    <w:rsid w:val="00547125"/>
    <w:rsid w:val="00553665"/>
    <w:rsid w:val="00560DD6"/>
    <w:rsid w:val="005616CA"/>
    <w:rsid w:val="00566224"/>
    <w:rsid w:val="005665CA"/>
    <w:rsid w:val="0057031C"/>
    <w:rsid w:val="00571775"/>
    <w:rsid w:val="0057245C"/>
    <w:rsid w:val="00573967"/>
    <w:rsid w:val="005748A7"/>
    <w:rsid w:val="00575766"/>
    <w:rsid w:val="00577B86"/>
    <w:rsid w:val="005839F3"/>
    <w:rsid w:val="00583B7A"/>
    <w:rsid w:val="00586377"/>
    <w:rsid w:val="00590CFE"/>
    <w:rsid w:val="0059304A"/>
    <w:rsid w:val="005937D7"/>
    <w:rsid w:val="00596696"/>
    <w:rsid w:val="005974C8"/>
    <w:rsid w:val="005A018E"/>
    <w:rsid w:val="005A0958"/>
    <w:rsid w:val="005A1069"/>
    <w:rsid w:val="005A3E16"/>
    <w:rsid w:val="005A5C9B"/>
    <w:rsid w:val="005A6A12"/>
    <w:rsid w:val="005A6D14"/>
    <w:rsid w:val="005A7463"/>
    <w:rsid w:val="005B2D7C"/>
    <w:rsid w:val="005B3837"/>
    <w:rsid w:val="005B41F7"/>
    <w:rsid w:val="005C4319"/>
    <w:rsid w:val="005C4EA2"/>
    <w:rsid w:val="005C6AAF"/>
    <w:rsid w:val="005D1C4C"/>
    <w:rsid w:val="005D3D24"/>
    <w:rsid w:val="005E35DA"/>
    <w:rsid w:val="005E3691"/>
    <w:rsid w:val="005E3809"/>
    <w:rsid w:val="005E616B"/>
    <w:rsid w:val="005F4E1C"/>
    <w:rsid w:val="00601760"/>
    <w:rsid w:val="00601DB9"/>
    <w:rsid w:val="006021E8"/>
    <w:rsid w:val="00603D5A"/>
    <w:rsid w:val="0060428A"/>
    <w:rsid w:val="006074AE"/>
    <w:rsid w:val="00607647"/>
    <w:rsid w:val="00607C21"/>
    <w:rsid w:val="00615FA8"/>
    <w:rsid w:val="006224A5"/>
    <w:rsid w:val="00622653"/>
    <w:rsid w:val="00624A2C"/>
    <w:rsid w:val="00627F65"/>
    <w:rsid w:val="00630DCB"/>
    <w:rsid w:val="00634400"/>
    <w:rsid w:val="0064261D"/>
    <w:rsid w:val="006427F2"/>
    <w:rsid w:val="00651E32"/>
    <w:rsid w:val="0065206E"/>
    <w:rsid w:val="00655D35"/>
    <w:rsid w:val="00657943"/>
    <w:rsid w:val="00661A63"/>
    <w:rsid w:val="006624CF"/>
    <w:rsid w:val="00662681"/>
    <w:rsid w:val="006662AF"/>
    <w:rsid w:val="00667EFC"/>
    <w:rsid w:val="006723E9"/>
    <w:rsid w:val="00673A57"/>
    <w:rsid w:val="00674369"/>
    <w:rsid w:val="00674D42"/>
    <w:rsid w:val="00676649"/>
    <w:rsid w:val="00680A13"/>
    <w:rsid w:val="00686453"/>
    <w:rsid w:val="006878D6"/>
    <w:rsid w:val="0069027D"/>
    <w:rsid w:val="006965AB"/>
    <w:rsid w:val="006A12C6"/>
    <w:rsid w:val="006A5579"/>
    <w:rsid w:val="006A5886"/>
    <w:rsid w:val="006A5CAB"/>
    <w:rsid w:val="006A5D3B"/>
    <w:rsid w:val="006B2B8F"/>
    <w:rsid w:val="006B42BA"/>
    <w:rsid w:val="006D1A23"/>
    <w:rsid w:val="006D3743"/>
    <w:rsid w:val="006E0C18"/>
    <w:rsid w:val="006E1171"/>
    <w:rsid w:val="006E2729"/>
    <w:rsid w:val="006E4DA9"/>
    <w:rsid w:val="006E5E8F"/>
    <w:rsid w:val="006F1277"/>
    <w:rsid w:val="007006A5"/>
    <w:rsid w:val="00701EF6"/>
    <w:rsid w:val="0070426F"/>
    <w:rsid w:val="00705957"/>
    <w:rsid w:val="007067FC"/>
    <w:rsid w:val="0071636E"/>
    <w:rsid w:val="00716707"/>
    <w:rsid w:val="00717AC6"/>
    <w:rsid w:val="00720B50"/>
    <w:rsid w:val="00720CB9"/>
    <w:rsid w:val="007210E1"/>
    <w:rsid w:val="00721248"/>
    <w:rsid w:val="00722AE2"/>
    <w:rsid w:val="00724442"/>
    <w:rsid w:val="00724FC6"/>
    <w:rsid w:val="007271FF"/>
    <w:rsid w:val="007272CC"/>
    <w:rsid w:val="0072791D"/>
    <w:rsid w:val="007304AB"/>
    <w:rsid w:val="007304D2"/>
    <w:rsid w:val="00730B66"/>
    <w:rsid w:val="007357A2"/>
    <w:rsid w:val="00735969"/>
    <w:rsid w:val="00736B01"/>
    <w:rsid w:val="00737CF0"/>
    <w:rsid w:val="007401CF"/>
    <w:rsid w:val="00741129"/>
    <w:rsid w:val="00741CEE"/>
    <w:rsid w:val="007452E2"/>
    <w:rsid w:val="007470CA"/>
    <w:rsid w:val="0075096D"/>
    <w:rsid w:val="00755B64"/>
    <w:rsid w:val="00756BC0"/>
    <w:rsid w:val="00756FCE"/>
    <w:rsid w:val="00760E6E"/>
    <w:rsid w:val="00763E64"/>
    <w:rsid w:val="00766B5C"/>
    <w:rsid w:val="00770C18"/>
    <w:rsid w:val="00770F82"/>
    <w:rsid w:val="00771436"/>
    <w:rsid w:val="00772456"/>
    <w:rsid w:val="007745B9"/>
    <w:rsid w:val="00775C83"/>
    <w:rsid w:val="00781A72"/>
    <w:rsid w:val="00790E81"/>
    <w:rsid w:val="00791D9E"/>
    <w:rsid w:val="007928B4"/>
    <w:rsid w:val="00792B46"/>
    <w:rsid w:val="00796E13"/>
    <w:rsid w:val="0079784F"/>
    <w:rsid w:val="007A223E"/>
    <w:rsid w:val="007A7F49"/>
    <w:rsid w:val="007B5FA2"/>
    <w:rsid w:val="007C4ABC"/>
    <w:rsid w:val="007C5F5D"/>
    <w:rsid w:val="007D1231"/>
    <w:rsid w:val="007D2DA0"/>
    <w:rsid w:val="007D6454"/>
    <w:rsid w:val="007E17A4"/>
    <w:rsid w:val="007E2E74"/>
    <w:rsid w:val="007E3FB4"/>
    <w:rsid w:val="007E552E"/>
    <w:rsid w:val="007F3BEA"/>
    <w:rsid w:val="007F41CB"/>
    <w:rsid w:val="0080099F"/>
    <w:rsid w:val="00803D2A"/>
    <w:rsid w:val="00806155"/>
    <w:rsid w:val="00806B7E"/>
    <w:rsid w:val="00807909"/>
    <w:rsid w:val="00807D21"/>
    <w:rsid w:val="00807DA2"/>
    <w:rsid w:val="00807F70"/>
    <w:rsid w:val="0081138C"/>
    <w:rsid w:val="00811754"/>
    <w:rsid w:val="00811830"/>
    <w:rsid w:val="00816BBB"/>
    <w:rsid w:val="00817E27"/>
    <w:rsid w:val="00817FBF"/>
    <w:rsid w:val="00820D3A"/>
    <w:rsid w:val="00821746"/>
    <w:rsid w:val="00832BDD"/>
    <w:rsid w:val="00834920"/>
    <w:rsid w:val="00837BF2"/>
    <w:rsid w:val="00842002"/>
    <w:rsid w:val="0084495F"/>
    <w:rsid w:val="00845B45"/>
    <w:rsid w:val="00854DE6"/>
    <w:rsid w:val="008552A7"/>
    <w:rsid w:val="00855BD5"/>
    <w:rsid w:val="00857081"/>
    <w:rsid w:val="00862441"/>
    <w:rsid w:val="008678D9"/>
    <w:rsid w:val="008723BE"/>
    <w:rsid w:val="008729AA"/>
    <w:rsid w:val="008731E8"/>
    <w:rsid w:val="00873AE8"/>
    <w:rsid w:val="00875D5F"/>
    <w:rsid w:val="008803BA"/>
    <w:rsid w:val="0088551A"/>
    <w:rsid w:val="00885BEC"/>
    <w:rsid w:val="00892696"/>
    <w:rsid w:val="00893208"/>
    <w:rsid w:val="0089515B"/>
    <w:rsid w:val="008A0A6E"/>
    <w:rsid w:val="008A222B"/>
    <w:rsid w:val="008A5BCE"/>
    <w:rsid w:val="008A78E0"/>
    <w:rsid w:val="008B2C86"/>
    <w:rsid w:val="008B3E6A"/>
    <w:rsid w:val="008B6A8F"/>
    <w:rsid w:val="008C0803"/>
    <w:rsid w:val="008C2280"/>
    <w:rsid w:val="008C2857"/>
    <w:rsid w:val="008C3247"/>
    <w:rsid w:val="008C3834"/>
    <w:rsid w:val="008D0216"/>
    <w:rsid w:val="008D3659"/>
    <w:rsid w:val="008D7F70"/>
    <w:rsid w:val="008E0638"/>
    <w:rsid w:val="008F00C8"/>
    <w:rsid w:val="008F1E69"/>
    <w:rsid w:val="008F25B8"/>
    <w:rsid w:val="008F3D29"/>
    <w:rsid w:val="008F5881"/>
    <w:rsid w:val="008F6106"/>
    <w:rsid w:val="00904017"/>
    <w:rsid w:val="00905321"/>
    <w:rsid w:val="00907426"/>
    <w:rsid w:val="00911A39"/>
    <w:rsid w:val="009149C5"/>
    <w:rsid w:val="00914D9D"/>
    <w:rsid w:val="00916D7A"/>
    <w:rsid w:val="009215BD"/>
    <w:rsid w:val="009259E7"/>
    <w:rsid w:val="009267BE"/>
    <w:rsid w:val="009300A1"/>
    <w:rsid w:val="00933854"/>
    <w:rsid w:val="00933EC9"/>
    <w:rsid w:val="00934628"/>
    <w:rsid w:val="00935915"/>
    <w:rsid w:val="0094130A"/>
    <w:rsid w:val="00944E13"/>
    <w:rsid w:val="00946FAC"/>
    <w:rsid w:val="009502E9"/>
    <w:rsid w:val="00951780"/>
    <w:rsid w:val="0095505F"/>
    <w:rsid w:val="0095580C"/>
    <w:rsid w:val="009558E7"/>
    <w:rsid w:val="00955D40"/>
    <w:rsid w:val="0095644A"/>
    <w:rsid w:val="00957CDE"/>
    <w:rsid w:val="00961311"/>
    <w:rsid w:val="00963B30"/>
    <w:rsid w:val="00964862"/>
    <w:rsid w:val="00964B11"/>
    <w:rsid w:val="00966864"/>
    <w:rsid w:val="009703D6"/>
    <w:rsid w:val="0097684B"/>
    <w:rsid w:val="00977C8E"/>
    <w:rsid w:val="00981F68"/>
    <w:rsid w:val="00996D61"/>
    <w:rsid w:val="009B3996"/>
    <w:rsid w:val="009B5F04"/>
    <w:rsid w:val="009B6616"/>
    <w:rsid w:val="009C0084"/>
    <w:rsid w:val="009C4363"/>
    <w:rsid w:val="009C4BE4"/>
    <w:rsid w:val="009D3DD2"/>
    <w:rsid w:val="009D509A"/>
    <w:rsid w:val="009D637F"/>
    <w:rsid w:val="009D63F6"/>
    <w:rsid w:val="009E0229"/>
    <w:rsid w:val="009E1350"/>
    <w:rsid w:val="009E34BE"/>
    <w:rsid w:val="009E3669"/>
    <w:rsid w:val="009E3856"/>
    <w:rsid w:val="009E4226"/>
    <w:rsid w:val="009F045F"/>
    <w:rsid w:val="009F05B5"/>
    <w:rsid w:val="009F15B3"/>
    <w:rsid w:val="009F37A5"/>
    <w:rsid w:val="009F3B42"/>
    <w:rsid w:val="009F682E"/>
    <w:rsid w:val="00A03968"/>
    <w:rsid w:val="00A14E21"/>
    <w:rsid w:val="00A20EE5"/>
    <w:rsid w:val="00A242A5"/>
    <w:rsid w:val="00A302B5"/>
    <w:rsid w:val="00A31113"/>
    <w:rsid w:val="00A31802"/>
    <w:rsid w:val="00A35F82"/>
    <w:rsid w:val="00A3661B"/>
    <w:rsid w:val="00A37328"/>
    <w:rsid w:val="00A40053"/>
    <w:rsid w:val="00A41F37"/>
    <w:rsid w:val="00A42881"/>
    <w:rsid w:val="00A438ED"/>
    <w:rsid w:val="00A44CB3"/>
    <w:rsid w:val="00A55F34"/>
    <w:rsid w:val="00A600E8"/>
    <w:rsid w:val="00A630F3"/>
    <w:rsid w:val="00A64AA2"/>
    <w:rsid w:val="00A67D7F"/>
    <w:rsid w:val="00A73009"/>
    <w:rsid w:val="00A777F8"/>
    <w:rsid w:val="00A8150F"/>
    <w:rsid w:val="00A82AC0"/>
    <w:rsid w:val="00A8326C"/>
    <w:rsid w:val="00A83AE3"/>
    <w:rsid w:val="00A84C47"/>
    <w:rsid w:val="00A94FBD"/>
    <w:rsid w:val="00AA0BB7"/>
    <w:rsid w:val="00AA21A7"/>
    <w:rsid w:val="00AA4DD0"/>
    <w:rsid w:val="00AA6704"/>
    <w:rsid w:val="00AB41F2"/>
    <w:rsid w:val="00AB63A5"/>
    <w:rsid w:val="00AC1E5E"/>
    <w:rsid w:val="00AC1E71"/>
    <w:rsid w:val="00AC1FEF"/>
    <w:rsid w:val="00AC3DFC"/>
    <w:rsid w:val="00AC7C0C"/>
    <w:rsid w:val="00AD3CF2"/>
    <w:rsid w:val="00AD4115"/>
    <w:rsid w:val="00AD4CCD"/>
    <w:rsid w:val="00AD59D2"/>
    <w:rsid w:val="00AD72A0"/>
    <w:rsid w:val="00AD7363"/>
    <w:rsid w:val="00AE112D"/>
    <w:rsid w:val="00AF5229"/>
    <w:rsid w:val="00AF670C"/>
    <w:rsid w:val="00B01D96"/>
    <w:rsid w:val="00B04535"/>
    <w:rsid w:val="00B05AD2"/>
    <w:rsid w:val="00B07EB5"/>
    <w:rsid w:val="00B13028"/>
    <w:rsid w:val="00B14632"/>
    <w:rsid w:val="00B1517C"/>
    <w:rsid w:val="00B276B2"/>
    <w:rsid w:val="00B277E0"/>
    <w:rsid w:val="00B4007D"/>
    <w:rsid w:val="00B40127"/>
    <w:rsid w:val="00B40A32"/>
    <w:rsid w:val="00B40B0F"/>
    <w:rsid w:val="00B42D9D"/>
    <w:rsid w:val="00B44CA5"/>
    <w:rsid w:val="00B458D5"/>
    <w:rsid w:val="00B475DA"/>
    <w:rsid w:val="00B47B1E"/>
    <w:rsid w:val="00B5145A"/>
    <w:rsid w:val="00B52ED3"/>
    <w:rsid w:val="00B605D3"/>
    <w:rsid w:val="00B60EF4"/>
    <w:rsid w:val="00B62528"/>
    <w:rsid w:val="00B6365F"/>
    <w:rsid w:val="00B66568"/>
    <w:rsid w:val="00B71FF5"/>
    <w:rsid w:val="00B74AC5"/>
    <w:rsid w:val="00B74CBA"/>
    <w:rsid w:val="00B767F1"/>
    <w:rsid w:val="00B76A86"/>
    <w:rsid w:val="00B81445"/>
    <w:rsid w:val="00B83C66"/>
    <w:rsid w:val="00B86F3B"/>
    <w:rsid w:val="00B90BD2"/>
    <w:rsid w:val="00B9455C"/>
    <w:rsid w:val="00B96D32"/>
    <w:rsid w:val="00BA308D"/>
    <w:rsid w:val="00BA7013"/>
    <w:rsid w:val="00BA765B"/>
    <w:rsid w:val="00BB091B"/>
    <w:rsid w:val="00BB2348"/>
    <w:rsid w:val="00BB2B02"/>
    <w:rsid w:val="00BB2CA5"/>
    <w:rsid w:val="00BB2D38"/>
    <w:rsid w:val="00BB524B"/>
    <w:rsid w:val="00BC04FB"/>
    <w:rsid w:val="00BC2B94"/>
    <w:rsid w:val="00BC3750"/>
    <w:rsid w:val="00BC43F7"/>
    <w:rsid w:val="00BC78DE"/>
    <w:rsid w:val="00BC7E50"/>
    <w:rsid w:val="00BD5B88"/>
    <w:rsid w:val="00BE141B"/>
    <w:rsid w:val="00BE7525"/>
    <w:rsid w:val="00BF1A17"/>
    <w:rsid w:val="00BF1E2E"/>
    <w:rsid w:val="00BF2BA1"/>
    <w:rsid w:val="00BF56B6"/>
    <w:rsid w:val="00C00F24"/>
    <w:rsid w:val="00C018FE"/>
    <w:rsid w:val="00C02FD0"/>
    <w:rsid w:val="00C03C19"/>
    <w:rsid w:val="00C04E6C"/>
    <w:rsid w:val="00C052CE"/>
    <w:rsid w:val="00C05844"/>
    <w:rsid w:val="00C07B75"/>
    <w:rsid w:val="00C07D92"/>
    <w:rsid w:val="00C1076E"/>
    <w:rsid w:val="00C11617"/>
    <w:rsid w:val="00C15849"/>
    <w:rsid w:val="00C163FB"/>
    <w:rsid w:val="00C1664D"/>
    <w:rsid w:val="00C2062C"/>
    <w:rsid w:val="00C20CE3"/>
    <w:rsid w:val="00C24B79"/>
    <w:rsid w:val="00C308C4"/>
    <w:rsid w:val="00C32DEB"/>
    <w:rsid w:val="00C343A9"/>
    <w:rsid w:val="00C352F0"/>
    <w:rsid w:val="00C3574E"/>
    <w:rsid w:val="00C35A55"/>
    <w:rsid w:val="00C35EE7"/>
    <w:rsid w:val="00C423C2"/>
    <w:rsid w:val="00C45203"/>
    <w:rsid w:val="00C50954"/>
    <w:rsid w:val="00C518B6"/>
    <w:rsid w:val="00C52C53"/>
    <w:rsid w:val="00C561E8"/>
    <w:rsid w:val="00C563A3"/>
    <w:rsid w:val="00C6280A"/>
    <w:rsid w:val="00C649CD"/>
    <w:rsid w:val="00C70241"/>
    <w:rsid w:val="00C750F8"/>
    <w:rsid w:val="00C77709"/>
    <w:rsid w:val="00C841F1"/>
    <w:rsid w:val="00C86015"/>
    <w:rsid w:val="00C9321E"/>
    <w:rsid w:val="00C95E1E"/>
    <w:rsid w:val="00CA0940"/>
    <w:rsid w:val="00CA1E33"/>
    <w:rsid w:val="00CA5FFD"/>
    <w:rsid w:val="00CB161E"/>
    <w:rsid w:val="00CB5273"/>
    <w:rsid w:val="00CB5625"/>
    <w:rsid w:val="00CB605E"/>
    <w:rsid w:val="00CB70C8"/>
    <w:rsid w:val="00CC00DE"/>
    <w:rsid w:val="00CC1E9D"/>
    <w:rsid w:val="00CC5775"/>
    <w:rsid w:val="00CC66FC"/>
    <w:rsid w:val="00CD08FA"/>
    <w:rsid w:val="00CD299A"/>
    <w:rsid w:val="00CD41E4"/>
    <w:rsid w:val="00CD4737"/>
    <w:rsid w:val="00CD625D"/>
    <w:rsid w:val="00CE0544"/>
    <w:rsid w:val="00CE5265"/>
    <w:rsid w:val="00CE6523"/>
    <w:rsid w:val="00CF2DE0"/>
    <w:rsid w:val="00CF3A61"/>
    <w:rsid w:val="00CF4350"/>
    <w:rsid w:val="00CF4659"/>
    <w:rsid w:val="00CF56E7"/>
    <w:rsid w:val="00CF6B16"/>
    <w:rsid w:val="00CF7462"/>
    <w:rsid w:val="00CF74C9"/>
    <w:rsid w:val="00D0186C"/>
    <w:rsid w:val="00D02301"/>
    <w:rsid w:val="00D02802"/>
    <w:rsid w:val="00D049F5"/>
    <w:rsid w:val="00D11586"/>
    <w:rsid w:val="00D11AB9"/>
    <w:rsid w:val="00D162D3"/>
    <w:rsid w:val="00D17DE9"/>
    <w:rsid w:val="00D2119E"/>
    <w:rsid w:val="00D2131D"/>
    <w:rsid w:val="00D22191"/>
    <w:rsid w:val="00D2298E"/>
    <w:rsid w:val="00D2361A"/>
    <w:rsid w:val="00D25D5D"/>
    <w:rsid w:val="00D30930"/>
    <w:rsid w:val="00D31BD0"/>
    <w:rsid w:val="00D32217"/>
    <w:rsid w:val="00D32E6E"/>
    <w:rsid w:val="00D34A9B"/>
    <w:rsid w:val="00D40DE9"/>
    <w:rsid w:val="00D4154E"/>
    <w:rsid w:val="00D42084"/>
    <w:rsid w:val="00D43CAA"/>
    <w:rsid w:val="00D43CF7"/>
    <w:rsid w:val="00D47D4C"/>
    <w:rsid w:val="00D5412B"/>
    <w:rsid w:val="00D55C04"/>
    <w:rsid w:val="00D57F6A"/>
    <w:rsid w:val="00D647DA"/>
    <w:rsid w:val="00D648E5"/>
    <w:rsid w:val="00D64FD8"/>
    <w:rsid w:val="00D677A8"/>
    <w:rsid w:val="00D7088E"/>
    <w:rsid w:val="00D70985"/>
    <w:rsid w:val="00D70EFE"/>
    <w:rsid w:val="00D76916"/>
    <w:rsid w:val="00D76DF0"/>
    <w:rsid w:val="00D8043B"/>
    <w:rsid w:val="00D812D9"/>
    <w:rsid w:val="00D81B2A"/>
    <w:rsid w:val="00D8238D"/>
    <w:rsid w:val="00D8404E"/>
    <w:rsid w:val="00D84619"/>
    <w:rsid w:val="00D87A34"/>
    <w:rsid w:val="00D923C1"/>
    <w:rsid w:val="00DA113B"/>
    <w:rsid w:val="00DA28C1"/>
    <w:rsid w:val="00DA2C24"/>
    <w:rsid w:val="00DA6372"/>
    <w:rsid w:val="00DB1033"/>
    <w:rsid w:val="00DB418C"/>
    <w:rsid w:val="00DB6115"/>
    <w:rsid w:val="00DC101F"/>
    <w:rsid w:val="00DC2CDF"/>
    <w:rsid w:val="00DC3C9D"/>
    <w:rsid w:val="00DD0C48"/>
    <w:rsid w:val="00DD50FB"/>
    <w:rsid w:val="00DD5D26"/>
    <w:rsid w:val="00DD743A"/>
    <w:rsid w:val="00DE120D"/>
    <w:rsid w:val="00DE32D0"/>
    <w:rsid w:val="00DF1706"/>
    <w:rsid w:val="00DF174F"/>
    <w:rsid w:val="00DF1A1C"/>
    <w:rsid w:val="00DF23B5"/>
    <w:rsid w:val="00DF3865"/>
    <w:rsid w:val="00DF5B63"/>
    <w:rsid w:val="00DF7AE1"/>
    <w:rsid w:val="00E02685"/>
    <w:rsid w:val="00E05951"/>
    <w:rsid w:val="00E131A0"/>
    <w:rsid w:val="00E16597"/>
    <w:rsid w:val="00E16D59"/>
    <w:rsid w:val="00E2131E"/>
    <w:rsid w:val="00E3538B"/>
    <w:rsid w:val="00E37211"/>
    <w:rsid w:val="00E40EF4"/>
    <w:rsid w:val="00E43A58"/>
    <w:rsid w:val="00E45845"/>
    <w:rsid w:val="00E4600C"/>
    <w:rsid w:val="00E471F4"/>
    <w:rsid w:val="00E54873"/>
    <w:rsid w:val="00E55E94"/>
    <w:rsid w:val="00E56AF0"/>
    <w:rsid w:val="00E61280"/>
    <w:rsid w:val="00E66B88"/>
    <w:rsid w:val="00E70FDE"/>
    <w:rsid w:val="00E77412"/>
    <w:rsid w:val="00E8123A"/>
    <w:rsid w:val="00E823C1"/>
    <w:rsid w:val="00E845CB"/>
    <w:rsid w:val="00E92478"/>
    <w:rsid w:val="00EA0DD2"/>
    <w:rsid w:val="00EA3112"/>
    <w:rsid w:val="00EA3D26"/>
    <w:rsid w:val="00EA5F5B"/>
    <w:rsid w:val="00EB2B3A"/>
    <w:rsid w:val="00EB4A07"/>
    <w:rsid w:val="00EC5B15"/>
    <w:rsid w:val="00EC7F9C"/>
    <w:rsid w:val="00ED3953"/>
    <w:rsid w:val="00ED74F3"/>
    <w:rsid w:val="00EE0B75"/>
    <w:rsid w:val="00EE498B"/>
    <w:rsid w:val="00EE4F3D"/>
    <w:rsid w:val="00EF2648"/>
    <w:rsid w:val="00F01ED9"/>
    <w:rsid w:val="00F03114"/>
    <w:rsid w:val="00F04675"/>
    <w:rsid w:val="00F047C3"/>
    <w:rsid w:val="00F06091"/>
    <w:rsid w:val="00F0723D"/>
    <w:rsid w:val="00F1120E"/>
    <w:rsid w:val="00F212BD"/>
    <w:rsid w:val="00F26036"/>
    <w:rsid w:val="00F34A46"/>
    <w:rsid w:val="00F36655"/>
    <w:rsid w:val="00F4252E"/>
    <w:rsid w:val="00F479E9"/>
    <w:rsid w:val="00F47CE8"/>
    <w:rsid w:val="00F50966"/>
    <w:rsid w:val="00F6040D"/>
    <w:rsid w:val="00F6223D"/>
    <w:rsid w:val="00F6225E"/>
    <w:rsid w:val="00F648AE"/>
    <w:rsid w:val="00F713BE"/>
    <w:rsid w:val="00F71CB4"/>
    <w:rsid w:val="00F76576"/>
    <w:rsid w:val="00F81E61"/>
    <w:rsid w:val="00F847A3"/>
    <w:rsid w:val="00F8653B"/>
    <w:rsid w:val="00F8771C"/>
    <w:rsid w:val="00F87892"/>
    <w:rsid w:val="00F87B16"/>
    <w:rsid w:val="00F905F0"/>
    <w:rsid w:val="00F95D01"/>
    <w:rsid w:val="00F9627A"/>
    <w:rsid w:val="00FA0699"/>
    <w:rsid w:val="00FA14A6"/>
    <w:rsid w:val="00FA1766"/>
    <w:rsid w:val="00FA1D7E"/>
    <w:rsid w:val="00FA2026"/>
    <w:rsid w:val="00FA4588"/>
    <w:rsid w:val="00FB46AE"/>
    <w:rsid w:val="00FC2656"/>
    <w:rsid w:val="00FC6492"/>
    <w:rsid w:val="00FD2334"/>
    <w:rsid w:val="00FD2A4F"/>
    <w:rsid w:val="00FD3583"/>
    <w:rsid w:val="00FD73CB"/>
    <w:rsid w:val="00FE2201"/>
    <w:rsid w:val="00FE32F4"/>
    <w:rsid w:val="00FE5379"/>
    <w:rsid w:val="00FE6141"/>
    <w:rsid w:val="00FF1438"/>
    <w:rsid w:val="00FF3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9A1B6"/>
  <w15:docId w15:val="{4FB15EB1-9137-45B3-8FAE-F0A4580D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F01"/>
  </w:style>
  <w:style w:type="paragraph" w:styleId="1">
    <w:name w:val="heading 1"/>
    <w:basedOn w:val="a"/>
    <w:next w:val="a"/>
    <w:link w:val="10"/>
    <w:qFormat/>
    <w:rsid w:val="007745B9"/>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link w:val="20"/>
    <w:qFormat/>
    <w:rsid w:val="007745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Сетка таблицы3"/>
    <w:basedOn w:val="a1"/>
    <w:next w:val="a3"/>
    <w:rsid w:val="00481F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aliases w:val="Формат таблиц для диплома,Леша"/>
    <w:basedOn w:val="a1"/>
    <w:uiPriority w:val="39"/>
    <w:rsid w:val="00481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7745B9"/>
    <w:rPr>
      <w:rFonts w:ascii="Arial" w:eastAsia="Times New Roman" w:hAnsi="Arial" w:cs="Arial"/>
      <w:b/>
      <w:bCs/>
      <w:kern w:val="32"/>
      <w:sz w:val="32"/>
      <w:szCs w:val="32"/>
      <w:lang w:eastAsia="ru-RU"/>
    </w:rPr>
  </w:style>
  <w:style w:type="character" w:customStyle="1" w:styleId="20">
    <w:name w:val="Заголовок 2 Знак"/>
    <w:basedOn w:val="a0"/>
    <w:link w:val="2"/>
    <w:rsid w:val="007745B9"/>
    <w:rPr>
      <w:rFonts w:ascii="Times New Roman" w:eastAsia="Times New Roman" w:hAnsi="Times New Roman" w:cs="Times New Roman"/>
      <w:b/>
      <w:bCs/>
      <w:sz w:val="36"/>
      <w:szCs w:val="36"/>
      <w:lang w:eastAsia="ru-RU"/>
    </w:rPr>
  </w:style>
  <w:style w:type="paragraph" w:styleId="a4">
    <w:name w:val="Body Text"/>
    <w:basedOn w:val="a"/>
    <w:link w:val="a5"/>
    <w:rsid w:val="007745B9"/>
    <w:pPr>
      <w:spacing w:after="0" w:line="240" w:lineRule="auto"/>
      <w:jc w:val="both"/>
    </w:pPr>
    <w:rPr>
      <w:rFonts w:ascii="Times New Roman" w:eastAsia="Times New Roman" w:hAnsi="Times New Roman" w:cs="Times New Roman"/>
      <w:sz w:val="24"/>
      <w:szCs w:val="20"/>
      <w:lang w:eastAsia="ru-RU"/>
    </w:rPr>
  </w:style>
  <w:style w:type="character" w:customStyle="1" w:styleId="a5">
    <w:name w:val="Основной текст Знак"/>
    <w:basedOn w:val="a0"/>
    <w:link w:val="a4"/>
    <w:rsid w:val="007745B9"/>
    <w:rPr>
      <w:rFonts w:ascii="Times New Roman" w:eastAsia="Times New Roman" w:hAnsi="Times New Roman" w:cs="Times New Roman"/>
      <w:sz w:val="24"/>
      <w:szCs w:val="20"/>
      <w:lang w:eastAsia="ru-RU"/>
    </w:rPr>
  </w:style>
  <w:style w:type="paragraph" w:styleId="21">
    <w:name w:val="Body Text 2"/>
    <w:basedOn w:val="a"/>
    <w:link w:val="22"/>
    <w:rsid w:val="007745B9"/>
    <w:pPr>
      <w:tabs>
        <w:tab w:val="left" w:pos="284"/>
      </w:tabs>
      <w:spacing w:after="0" w:line="240" w:lineRule="auto"/>
      <w:ind w:left="284" w:hanging="284"/>
      <w:jc w:val="both"/>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rsid w:val="007745B9"/>
    <w:rPr>
      <w:rFonts w:ascii="Times New Roman" w:eastAsia="Times New Roman" w:hAnsi="Times New Roman" w:cs="Times New Roman"/>
      <w:sz w:val="24"/>
      <w:szCs w:val="20"/>
      <w:lang w:eastAsia="ru-RU"/>
    </w:rPr>
  </w:style>
  <w:style w:type="paragraph" w:styleId="23">
    <w:name w:val="Body Text Indent 2"/>
    <w:aliases w:val="Знак2,Знак4"/>
    <w:basedOn w:val="a"/>
    <w:link w:val="24"/>
    <w:rsid w:val="007745B9"/>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aliases w:val="Знак2 Знак,Знак4 Знак"/>
    <w:basedOn w:val="a0"/>
    <w:link w:val="23"/>
    <w:rsid w:val="007745B9"/>
    <w:rPr>
      <w:rFonts w:ascii="Times New Roman" w:eastAsia="Times New Roman" w:hAnsi="Times New Roman" w:cs="Times New Roman"/>
      <w:sz w:val="24"/>
      <w:szCs w:val="20"/>
      <w:lang w:eastAsia="ru-RU"/>
    </w:rPr>
  </w:style>
  <w:style w:type="paragraph" w:styleId="30">
    <w:name w:val="Body Text Indent 3"/>
    <w:basedOn w:val="a"/>
    <w:link w:val="31"/>
    <w:rsid w:val="007745B9"/>
    <w:pPr>
      <w:spacing w:after="120" w:line="240" w:lineRule="auto"/>
      <w:ind w:firstLine="720"/>
      <w:jc w:val="both"/>
    </w:pPr>
    <w:rPr>
      <w:rFonts w:ascii="Times New Roman" w:eastAsia="Times New Roman" w:hAnsi="Times New Roman" w:cs="Times New Roman"/>
      <w:b/>
      <w:sz w:val="28"/>
      <w:szCs w:val="20"/>
      <w:lang w:eastAsia="ru-RU"/>
    </w:rPr>
  </w:style>
  <w:style w:type="character" w:customStyle="1" w:styleId="31">
    <w:name w:val="Основной текст с отступом 3 Знак"/>
    <w:basedOn w:val="a0"/>
    <w:link w:val="30"/>
    <w:rsid w:val="007745B9"/>
    <w:rPr>
      <w:rFonts w:ascii="Times New Roman" w:eastAsia="Times New Roman" w:hAnsi="Times New Roman" w:cs="Times New Roman"/>
      <w:b/>
      <w:sz w:val="28"/>
      <w:szCs w:val="20"/>
      <w:lang w:eastAsia="ru-RU"/>
    </w:rPr>
  </w:style>
  <w:style w:type="paragraph" w:styleId="32">
    <w:name w:val="Body Text 3"/>
    <w:basedOn w:val="a"/>
    <w:link w:val="33"/>
    <w:rsid w:val="007745B9"/>
    <w:pPr>
      <w:spacing w:after="0" w:line="264" w:lineRule="auto"/>
    </w:pPr>
    <w:rPr>
      <w:rFonts w:ascii="Times New Roman" w:eastAsia="Times New Roman" w:hAnsi="Times New Roman" w:cs="Times New Roman"/>
      <w:sz w:val="28"/>
      <w:szCs w:val="20"/>
      <w:lang w:eastAsia="ru-RU"/>
    </w:rPr>
  </w:style>
  <w:style w:type="character" w:customStyle="1" w:styleId="33">
    <w:name w:val="Основной текст 3 Знак"/>
    <w:basedOn w:val="a0"/>
    <w:link w:val="32"/>
    <w:rsid w:val="007745B9"/>
    <w:rPr>
      <w:rFonts w:ascii="Times New Roman" w:eastAsia="Times New Roman" w:hAnsi="Times New Roman" w:cs="Times New Roman"/>
      <w:sz w:val="28"/>
      <w:szCs w:val="20"/>
      <w:lang w:eastAsia="ru-RU"/>
    </w:rPr>
  </w:style>
  <w:style w:type="paragraph" w:styleId="a6">
    <w:name w:val="footnote text"/>
    <w:basedOn w:val="a"/>
    <w:link w:val="a7"/>
    <w:uiPriority w:val="99"/>
    <w:rsid w:val="007745B9"/>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rsid w:val="007745B9"/>
    <w:rPr>
      <w:rFonts w:ascii="Times New Roman" w:eastAsia="Times New Roman" w:hAnsi="Times New Roman" w:cs="Times New Roman"/>
      <w:sz w:val="20"/>
      <w:szCs w:val="20"/>
      <w:lang w:eastAsia="ru-RU"/>
    </w:rPr>
  </w:style>
  <w:style w:type="character" w:styleId="a8">
    <w:name w:val="footnote reference"/>
    <w:uiPriority w:val="99"/>
    <w:rsid w:val="007745B9"/>
    <w:rPr>
      <w:vertAlign w:val="superscript"/>
    </w:rPr>
  </w:style>
  <w:style w:type="paragraph" w:customStyle="1" w:styleId="a9">
    <w:name w:val="Знак"/>
    <w:basedOn w:val="a"/>
    <w:rsid w:val="007745B9"/>
    <w:pPr>
      <w:spacing w:line="240" w:lineRule="exact"/>
    </w:pPr>
    <w:rPr>
      <w:rFonts w:ascii="Times New Roman" w:eastAsia="Times New Roman" w:hAnsi="Times New Roman" w:cs="Times New Roman"/>
      <w:sz w:val="24"/>
      <w:szCs w:val="20"/>
      <w:lang w:val="en-US"/>
    </w:rPr>
  </w:style>
  <w:style w:type="paragraph" w:styleId="aa">
    <w:name w:val="header"/>
    <w:basedOn w:val="a"/>
    <w:link w:val="ab"/>
    <w:uiPriority w:val="99"/>
    <w:rsid w:val="007745B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uiPriority w:val="99"/>
    <w:rsid w:val="007745B9"/>
    <w:rPr>
      <w:rFonts w:ascii="Times New Roman" w:eastAsia="Times New Roman" w:hAnsi="Times New Roman" w:cs="Times New Roman"/>
      <w:sz w:val="20"/>
      <w:szCs w:val="20"/>
      <w:lang w:eastAsia="ru-RU"/>
    </w:rPr>
  </w:style>
  <w:style w:type="character" w:styleId="ac">
    <w:name w:val="page number"/>
    <w:basedOn w:val="a0"/>
    <w:rsid w:val="007745B9"/>
  </w:style>
  <w:style w:type="paragraph" w:styleId="ad">
    <w:name w:val="Balloon Text"/>
    <w:basedOn w:val="a"/>
    <w:link w:val="ae"/>
    <w:semiHidden/>
    <w:rsid w:val="007745B9"/>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semiHidden/>
    <w:rsid w:val="007745B9"/>
    <w:rPr>
      <w:rFonts w:ascii="Tahoma" w:eastAsia="Times New Roman" w:hAnsi="Tahoma" w:cs="Tahoma"/>
      <w:sz w:val="16"/>
      <w:szCs w:val="16"/>
      <w:lang w:eastAsia="ru-RU"/>
    </w:rPr>
  </w:style>
  <w:style w:type="paragraph" w:styleId="af">
    <w:name w:val="Body Text Indent"/>
    <w:basedOn w:val="a"/>
    <w:link w:val="af0"/>
    <w:rsid w:val="007745B9"/>
    <w:pPr>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0"/>
    <w:link w:val="af"/>
    <w:rsid w:val="007745B9"/>
    <w:rPr>
      <w:rFonts w:ascii="Times New Roman" w:eastAsia="Times New Roman" w:hAnsi="Times New Roman" w:cs="Times New Roman"/>
      <w:sz w:val="20"/>
      <w:szCs w:val="20"/>
      <w:lang w:eastAsia="ru-RU"/>
    </w:rPr>
  </w:style>
  <w:style w:type="paragraph" w:customStyle="1" w:styleId="af1">
    <w:name w:val="Знак Знак Знак Знак"/>
    <w:basedOn w:val="a"/>
    <w:rsid w:val="007745B9"/>
    <w:pPr>
      <w:spacing w:line="240" w:lineRule="exact"/>
    </w:pPr>
    <w:rPr>
      <w:rFonts w:ascii="Times New Roman" w:eastAsia="Times New Roman" w:hAnsi="Times New Roman" w:cs="Times New Roman"/>
      <w:sz w:val="24"/>
      <w:szCs w:val="20"/>
      <w:lang w:val="en-US"/>
    </w:rPr>
  </w:style>
  <w:style w:type="paragraph" w:customStyle="1" w:styleId="11">
    <w:name w:val="Обычный1"/>
    <w:rsid w:val="007745B9"/>
    <w:pPr>
      <w:widowControl w:val="0"/>
      <w:spacing w:after="0" w:line="300" w:lineRule="auto"/>
      <w:ind w:firstLine="560"/>
    </w:pPr>
    <w:rPr>
      <w:rFonts w:ascii="Times New Roman" w:eastAsia="Times New Roman" w:hAnsi="Times New Roman" w:cs="Times New Roman"/>
      <w:snapToGrid w:val="0"/>
      <w:szCs w:val="20"/>
      <w:lang w:eastAsia="ru-RU"/>
    </w:rPr>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7745B9"/>
    <w:pPr>
      <w:spacing w:line="240" w:lineRule="exact"/>
    </w:pPr>
    <w:rPr>
      <w:rFonts w:ascii="Verdana" w:eastAsia="Times New Roman" w:hAnsi="Verdana" w:cs="Verdana"/>
      <w:sz w:val="20"/>
      <w:szCs w:val="20"/>
      <w:lang w:val="en-US"/>
    </w:rPr>
  </w:style>
  <w:style w:type="character" w:styleId="af2">
    <w:name w:val="Hyperlink"/>
    <w:rsid w:val="007745B9"/>
    <w:rPr>
      <w:color w:val="0000FF"/>
      <w:u w:val="single"/>
    </w:rPr>
  </w:style>
  <w:style w:type="paragraph" w:styleId="af3">
    <w:name w:val="Normal (Web)"/>
    <w:basedOn w:val="a"/>
    <w:uiPriority w:val="99"/>
    <w:unhideWhenUsed/>
    <w:rsid w:val="007745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List Paragraph"/>
    <w:basedOn w:val="a"/>
    <w:link w:val="af5"/>
    <w:uiPriority w:val="34"/>
    <w:qFormat/>
    <w:rsid w:val="007745B9"/>
    <w:pPr>
      <w:spacing w:after="0" w:line="240" w:lineRule="auto"/>
      <w:ind w:left="708"/>
    </w:pPr>
    <w:rPr>
      <w:rFonts w:ascii="Times New Roman" w:eastAsia="Times New Roman" w:hAnsi="Times New Roman" w:cs="Times New Roman"/>
      <w:sz w:val="20"/>
      <w:szCs w:val="20"/>
      <w:lang w:eastAsia="ru-RU"/>
    </w:rPr>
  </w:style>
  <w:style w:type="character" w:customStyle="1" w:styleId="FontStyle11">
    <w:name w:val="Font Style11"/>
    <w:basedOn w:val="a0"/>
    <w:rsid w:val="007745B9"/>
    <w:rPr>
      <w:rFonts w:ascii="Times New Roman" w:hAnsi="Times New Roman" w:cs="Times New Roman"/>
      <w:b/>
      <w:bCs/>
      <w:sz w:val="20"/>
      <w:szCs w:val="20"/>
    </w:rPr>
  </w:style>
  <w:style w:type="paragraph" w:customStyle="1" w:styleId="Style1">
    <w:name w:val="Style1"/>
    <w:basedOn w:val="a"/>
    <w:rsid w:val="007745B9"/>
    <w:pPr>
      <w:widowControl w:val="0"/>
      <w:autoSpaceDE w:val="0"/>
      <w:autoSpaceDN w:val="0"/>
      <w:adjustRightInd w:val="0"/>
      <w:spacing w:after="0" w:line="274" w:lineRule="exact"/>
      <w:ind w:firstLine="547"/>
      <w:jc w:val="both"/>
    </w:pPr>
    <w:rPr>
      <w:rFonts w:ascii="Calibri" w:eastAsia="Times New Roman" w:hAnsi="Calibri" w:cs="Times New Roman"/>
      <w:sz w:val="24"/>
      <w:szCs w:val="24"/>
      <w:lang w:eastAsia="ru-RU"/>
    </w:rPr>
  </w:style>
  <w:style w:type="paragraph" w:customStyle="1" w:styleId="Style5">
    <w:name w:val="Style5"/>
    <w:basedOn w:val="a"/>
    <w:rsid w:val="007745B9"/>
    <w:pPr>
      <w:widowControl w:val="0"/>
      <w:autoSpaceDE w:val="0"/>
      <w:autoSpaceDN w:val="0"/>
      <w:adjustRightInd w:val="0"/>
      <w:spacing w:after="0" w:line="290" w:lineRule="exact"/>
      <w:ind w:firstLine="168"/>
      <w:jc w:val="both"/>
    </w:pPr>
    <w:rPr>
      <w:rFonts w:ascii="Calibri" w:eastAsia="Times New Roman" w:hAnsi="Calibri" w:cs="Times New Roman"/>
      <w:sz w:val="24"/>
      <w:szCs w:val="24"/>
      <w:lang w:eastAsia="ru-RU"/>
    </w:rPr>
  </w:style>
  <w:style w:type="paragraph" w:customStyle="1" w:styleId="ConsPlusNormal">
    <w:name w:val="ConsPlusNormal"/>
    <w:rsid w:val="007745B9"/>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745B9"/>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customStyle="1" w:styleId="TextBasTxt">
    <w:name w:val="TextBasTxt"/>
    <w:basedOn w:val="a"/>
    <w:rsid w:val="007745B9"/>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character" w:customStyle="1" w:styleId="af5">
    <w:name w:val="Абзац списка Знак"/>
    <w:link w:val="af4"/>
    <w:uiPriority w:val="1"/>
    <w:rsid w:val="007745B9"/>
    <w:rPr>
      <w:rFonts w:ascii="Times New Roman" w:eastAsia="Times New Roman" w:hAnsi="Times New Roman" w:cs="Times New Roman"/>
      <w:sz w:val="20"/>
      <w:szCs w:val="20"/>
      <w:lang w:eastAsia="ru-RU"/>
    </w:rPr>
  </w:style>
  <w:style w:type="character" w:customStyle="1" w:styleId="FontStyle13">
    <w:name w:val="Font Style13"/>
    <w:basedOn w:val="a0"/>
    <w:uiPriority w:val="99"/>
    <w:rsid w:val="007745B9"/>
    <w:rPr>
      <w:rFonts w:ascii="Times New Roman" w:hAnsi="Times New Roman" w:cs="Times New Roman" w:hint="default"/>
    </w:rPr>
  </w:style>
  <w:style w:type="paragraph" w:styleId="af6">
    <w:name w:val="footer"/>
    <w:basedOn w:val="a"/>
    <w:link w:val="af7"/>
    <w:uiPriority w:val="99"/>
    <w:unhideWhenUsed/>
    <w:rsid w:val="007745B9"/>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7745B9"/>
  </w:style>
  <w:style w:type="paragraph" w:styleId="af8">
    <w:name w:val="Revision"/>
    <w:hidden/>
    <w:uiPriority w:val="99"/>
    <w:semiHidden/>
    <w:rsid w:val="007745B9"/>
    <w:pPr>
      <w:spacing w:after="0" w:line="240" w:lineRule="auto"/>
    </w:pPr>
  </w:style>
  <w:style w:type="character" w:customStyle="1" w:styleId="adressblockgrey">
    <w:name w:val="adress_block_grey"/>
    <w:basedOn w:val="a0"/>
    <w:rsid w:val="003947DE"/>
  </w:style>
  <w:style w:type="character" w:styleId="af9">
    <w:name w:val="annotation reference"/>
    <w:basedOn w:val="a0"/>
    <w:uiPriority w:val="99"/>
    <w:semiHidden/>
    <w:unhideWhenUsed/>
    <w:rsid w:val="00B01D96"/>
    <w:rPr>
      <w:sz w:val="16"/>
      <w:szCs w:val="16"/>
    </w:rPr>
  </w:style>
  <w:style w:type="paragraph" w:styleId="afa">
    <w:name w:val="annotation text"/>
    <w:basedOn w:val="a"/>
    <w:link w:val="afb"/>
    <w:uiPriority w:val="99"/>
    <w:semiHidden/>
    <w:unhideWhenUsed/>
    <w:rsid w:val="00B01D96"/>
    <w:pPr>
      <w:spacing w:line="240" w:lineRule="auto"/>
    </w:pPr>
    <w:rPr>
      <w:sz w:val="20"/>
      <w:szCs w:val="20"/>
    </w:rPr>
  </w:style>
  <w:style w:type="character" w:customStyle="1" w:styleId="afb">
    <w:name w:val="Текст примечания Знак"/>
    <w:basedOn w:val="a0"/>
    <w:link w:val="afa"/>
    <w:uiPriority w:val="99"/>
    <w:semiHidden/>
    <w:rsid w:val="00B01D96"/>
    <w:rPr>
      <w:sz w:val="20"/>
      <w:szCs w:val="20"/>
    </w:rPr>
  </w:style>
  <w:style w:type="paragraph" w:styleId="afc">
    <w:name w:val="annotation subject"/>
    <w:basedOn w:val="afa"/>
    <w:next w:val="afa"/>
    <w:link w:val="afd"/>
    <w:uiPriority w:val="99"/>
    <w:semiHidden/>
    <w:unhideWhenUsed/>
    <w:rsid w:val="00B01D96"/>
    <w:rPr>
      <w:b/>
      <w:bCs/>
    </w:rPr>
  </w:style>
  <w:style w:type="character" w:customStyle="1" w:styleId="afd">
    <w:name w:val="Тема примечания Знак"/>
    <w:basedOn w:val="afb"/>
    <w:link w:val="afc"/>
    <w:uiPriority w:val="99"/>
    <w:semiHidden/>
    <w:rsid w:val="00B01D96"/>
    <w:rPr>
      <w:b/>
      <w:bCs/>
      <w:sz w:val="20"/>
      <w:szCs w:val="20"/>
    </w:rPr>
  </w:style>
  <w:style w:type="paragraph" w:styleId="afe">
    <w:name w:val="Plain Text"/>
    <w:basedOn w:val="a"/>
    <w:link w:val="12"/>
    <w:rsid w:val="004B3860"/>
    <w:pPr>
      <w:spacing w:after="0" w:line="240" w:lineRule="auto"/>
    </w:pPr>
    <w:rPr>
      <w:rFonts w:ascii="Courier New" w:eastAsia="Times New Roman" w:hAnsi="Courier New" w:cs="Courier New"/>
      <w:sz w:val="20"/>
      <w:szCs w:val="20"/>
      <w:lang w:eastAsia="ru-RU"/>
    </w:rPr>
  </w:style>
  <w:style w:type="character" w:customStyle="1" w:styleId="aff">
    <w:name w:val="Текст Знак"/>
    <w:basedOn w:val="a0"/>
    <w:uiPriority w:val="99"/>
    <w:semiHidden/>
    <w:rsid w:val="004B3860"/>
    <w:rPr>
      <w:rFonts w:ascii="Consolas" w:hAnsi="Consolas"/>
      <w:sz w:val="21"/>
      <w:szCs w:val="21"/>
    </w:rPr>
  </w:style>
  <w:style w:type="character" w:customStyle="1" w:styleId="12">
    <w:name w:val="Текст Знак1"/>
    <w:link w:val="afe"/>
    <w:rsid w:val="004B3860"/>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72030">
      <w:bodyDiv w:val="1"/>
      <w:marLeft w:val="0"/>
      <w:marRight w:val="0"/>
      <w:marTop w:val="0"/>
      <w:marBottom w:val="0"/>
      <w:divBdr>
        <w:top w:val="none" w:sz="0" w:space="0" w:color="auto"/>
        <w:left w:val="none" w:sz="0" w:space="0" w:color="auto"/>
        <w:bottom w:val="none" w:sz="0" w:space="0" w:color="auto"/>
        <w:right w:val="none" w:sz="0" w:space="0" w:color="auto"/>
      </w:divBdr>
    </w:div>
    <w:div w:id="993679056">
      <w:bodyDiv w:val="1"/>
      <w:marLeft w:val="0"/>
      <w:marRight w:val="0"/>
      <w:marTop w:val="0"/>
      <w:marBottom w:val="0"/>
      <w:divBdr>
        <w:top w:val="none" w:sz="0" w:space="0" w:color="auto"/>
        <w:left w:val="none" w:sz="0" w:space="0" w:color="auto"/>
        <w:bottom w:val="none" w:sz="0" w:space="0" w:color="auto"/>
        <w:right w:val="none" w:sz="0" w:space="0" w:color="auto"/>
      </w:divBdr>
    </w:div>
    <w:div w:id="110607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zem.rtyva.ru/" TargetMode="External"/><Relationship Id="rId13" Type="http://schemas.openxmlformats.org/officeDocument/2006/relationships/hyperlink" Target="https://minzem.rtyva.ru/" TargetMode="External"/><Relationship Id="rId18" Type="http://schemas.openxmlformats.org/officeDocument/2006/relationships/hyperlink" Target="consultantplus://offline/ref=02D411223FC626EC31F5BA7974A3FCBE0F888F1339F483DE5551083CEA11344A9A2AC639871DB6C3h0mBF" TargetMode="External"/><Relationship Id="rId26"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s://sale.zakazrf.ru/" TargetMode="External"/><Relationship Id="rId7" Type="http://schemas.openxmlformats.org/officeDocument/2006/relationships/endnotes" Target="endnotes.xml"/><Relationship Id="rId12" Type="http://schemas.openxmlformats.org/officeDocument/2006/relationships/hyperlink" Target="consultantplus://offline/ref=02D411223FC626EC31F5BA7974A3FCBE0F888F1339F483DE5551083CEA11344A9A2AC639871DB6C3h0mBF" TargetMode="External"/><Relationship Id="rId17" Type="http://schemas.openxmlformats.org/officeDocument/2006/relationships/hyperlink" Target="http://www.torgi.gov.ru" TargetMode="External"/><Relationship Id="rId25" Type="http://schemas.openxmlformats.org/officeDocument/2006/relationships/hyperlink" Target="https://minzem.rtyva.ru/" TargetMode="External"/><Relationship Id="rId2" Type="http://schemas.openxmlformats.org/officeDocument/2006/relationships/numbering" Target="numbering.xml"/><Relationship Id="rId16" Type="http://schemas.openxmlformats.org/officeDocument/2006/relationships/hyperlink" Target="https://minzem.rtyva.ru/" TargetMode="External"/><Relationship Id="rId20" Type="http://schemas.openxmlformats.org/officeDocument/2006/relationships/hyperlink" Target="http://www.torgi.gov.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zem.rtyva.ru/" TargetMode="External"/><Relationship Id="rId24" Type="http://schemas.openxmlformats.org/officeDocument/2006/relationships/hyperlink" Target="https://minzem.rtyva.ru/" TargetMode="External"/><Relationship Id="rId5" Type="http://schemas.openxmlformats.org/officeDocument/2006/relationships/webSettings" Target="webSettings.xml"/><Relationship Id="rId15" Type="http://schemas.openxmlformats.org/officeDocument/2006/relationships/hyperlink" Target="consultantplus://offline/ref=02D411223FC626EC31F5BA7974A3FCBE0F888F1339F483DE5551083CEA11344A9A2AC639871DB6C3h0mBF" TargetMode="External"/><Relationship Id="rId23" Type="http://schemas.openxmlformats.org/officeDocument/2006/relationships/hyperlink" Target="http://www.torgi.gov.ru" TargetMode="External"/><Relationship Id="rId28" Type="http://schemas.openxmlformats.org/officeDocument/2006/relationships/header" Target="header1.xml"/><Relationship Id="rId10" Type="http://schemas.openxmlformats.org/officeDocument/2006/relationships/hyperlink" Target="https://minzem.rtyva.ru/" TargetMode="External"/><Relationship Id="rId19" Type="http://schemas.openxmlformats.org/officeDocument/2006/relationships/hyperlink" Target="https://minzem.rtyva.ru/" TargetMode="External"/><Relationship Id="rId4" Type="http://schemas.openxmlformats.org/officeDocument/2006/relationships/settings" Target="settings.xml"/><Relationship Id="rId9" Type="http://schemas.openxmlformats.org/officeDocument/2006/relationships/hyperlink" Target="http://sale.zakazrf.ru/" TargetMode="External"/><Relationship Id="rId14" Type="http://schemas.openxmlformats.org/officeDocument/2006/relationships/hyperlink" Target="http://www.torgi.gov.ru" TargetMode="External"/><Relationship Id="rId22" Type="http://schemas.openxmlformats.org/officeDocument/2006/relationships/hyperlink" Target="consultantplus://offline/ref=8608A915A77589369BD2B7F347595D5ABC538B22E06FA735FD52FF4C23570EP" TargetMode="External"/><Relationship Id="rId27" Type="http://schemas.openxmlformats.org/officeDocument/2006/relationships/hyperlink" Target="http://sale.zakazrf.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71D8F-C7FD-4968-8335-16F4FB45B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14</Pages>
  <Words>6074</Words>
  <Characters>34625</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ФУГИ</Company>
  <LinksUpToDate>false</LinksUpToDate>
  <CharactersWithSpaces>40618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Левченко Ирина Александровна</dc:creator>
  <cp:keywords/>
  <dc:description/>
  <cp:lastModifiedBy>user</cp:lastModifiedBy>
  <cp:revision>55</cp:revision>
  <cp:lastPrinted>2024-12-12T03:02:00Z</cp:lastPrinted>
  <dcterms:created xsi:type="dcterms:W3CDTF">2024-10-22T08:27:00Z</dcterms:created>
  <dcterms:modified xsi:type="dcterms:W3CDTF">2024-12-16T02:56:00Z</dcterms:modified>
</cp:coreProperties>
</file>