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06" w:rsidRDefault="00E22306" w:rsidP="00E223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306">
        <w:rPr>
          <w:rFonts w:ascii="Times New Roman" w:hAnsi="Times New Roman" w:cs="Times New Roman"/>
          <w:b/>
          <w:sz w:val="28"/>
          <w:szCs w:val="28"/>
        </w:rPr>
        <w:t>Общественное обсуждение проект</w:t>
      </w:r>
      <w:r w:rsidRPr="00E22306">
        <w:rPr>
          <w:rFonts w:ascii="Times New Roman" w:hAnsi="Times New Roman" w:cs="Times New Roman"/>
          <w:b/>
          <w:sz w:val="28"/>
          <w:szCs w:val="28"/>
        </w:rPr>
        <w:t>а</w:t>
      </w:r>
      <w:r w:rsidRPr="00E22306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Pr="00E22306">
        <w:rPr>
          <w:rFonts w:ascii="Times New Roman" w:hAnsi="Times New Roman" w:cs="Times New Roman"/>
          <w:b/>
          <w:sz w:val="28"/>
          <w:szCs w:val="28"/>
        </w:rPr>
        <w:t>я</w:t>
      </w:r>
      <w:r w:rsidRPr="00E22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306">
        <w:rPr>
          <w:rFonts w:ascii="Times New Roman" w:hAnsi="Times New Roman" w:cs="Times New Roman"/>
          <w:b/>
          <w:sz w:val="28"/>
          <w:szCs w:val="28"/>
        </w:rPr>
        <w:t>Министерства земельных и имущественных отношений</w:t>
      </w:r>
      <w:r w:rsidRPr="00E22306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306">
        <w:rPr>
          <w:rFonts w:ascii="Times New Roman" w:hAnsi="Times New Roman" w:cs="Times New Roman"/>
          <w:sz w:val="28"/>
          <w:szCs w:val="28"/>
        </w:rPr>
        <w:t>«</w:t>
      </w:r>
      <w:r w:rsidR="00F12063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F12063" w:rsidRPr="00F1206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Республики Тыва от 13.11.2023 </w:t>
      </w:r>
      <w:r w:rsidR="00F12063">
        <w:rPr>
          <w:rFonts w:ascii="Times New Roman" w:hAnsi="Times New Roman" w:cs="Times New Roman"/>
          <w:sz w:val="28"/>
          <w:szCs w:val="28"/>
        </w:rPr>
        <w:t>№</w:t>
      </w:r>
      <w:r w:rsidR="00F12063" w:rsidRPr="00F12063">
        <w:rPr>
          <w:rFonts w:ascii="Times New Roman" w:hAnsi="Times New Roman" w:cs="Times New Roman"/>
          <w:sz w:val="28"/>
          <w:szCs w:val="28"/>
        </w:rPr>
        <w:t xml:space="preserve"> 831</w:t>
      </w:r>
      <w:r w:rsidRPr="00E22306">
        <w:rPr>
          <w:rFonts w:ascii="Times New Roman" w:hAnsi="Times New Roman" w:cs="Times New Roman"/>
          <w:sz w:val="28"/>
          <w:szCs w:val="28"/>
        </w:rPr>
        <w:t>»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063" w:rsidRDefault="00F12063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E22306" w:rsidRPr="00E2230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223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F1206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Республики Тыва от 13.11.2023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2063">
        <w:rPr>
          <w:rFonts w:ascii="Times New Roman" w:hAnsi="Times New Roman" w:cs="Times New Roman"/>
          <w:sz w:val="28"/>
          <w:szCs w:val="28"/>
        </w:rPr>
        <w:t xml:space="preserve"> 831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22306" w:rsidRPr="00E22306">
        <w:rPr>
          <w:rFonts w:ascii="Times New Roman" w:hAnsi="Times New Roman" w:cs="Times New Roman"/>
          <w:sz w:val="28"/>
          <w:szCs w:val="28"/>
        </w:rPr>
        <w:t>разработан в целях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E22306" w:rsidRPr="00E22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063" w:rsidRDefault="00F12063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63">
        <w:rPr>
          <w:rFonts w:ascii="Times New Roman" w:hAnsi="Times New Roman" w:cs="Times New Roman"/>
          <w:sz w:val="28"/>
          <w:szCs w:val="28"/>
        </w:rPr>
        <w:t>приведени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2063">
        <w:rPr>
          <w:rFonts w:ascii="Times New Roman" w:hAnsi="Times New Roman" w:cs="Times New Roman"/>
          <w:sz w:val="28"/>
          <w:szCs w:val="28"/>
        </w:rPr>
        <w:t xml:space="preserve"> объемов бюджетных ассигнований государственной программы в соответствие с Законом Республики Тыва № 1105-ЗРТ (ред. от 22.12.2025) «О республиканском бюджете Республики Тыва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2063" w:rsidRDefault="00F12063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63">
        <w:rPr>
          <w:rFonts w:ascii="Times New Roman" w:hAnsi="Times New Roman" w:cs="Times New Roman"/>
          <w:sz w:val="28"/>
          <w:szCs w:val="28"/>
        </w:rPr>
        <w:t>приведени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2063">
        <w:rPr>
          <w:rFonts w:ascii="Times New Roman" w:hAnsi="Times New Roman" w:cs="Times New Roman"/>
          <w:sz w:val="28"/>
          <w:szCs w:val="28"/>
        </w:rPr>
        <w:t xml:space="preserve"> объемов бюджетных ассигнований государственной программы в соответствие с Законом Республики Тыва № 82-ЗРТ от 16.12.2026 «О республиканском бюджете Республики Тыва на 2026 год и на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2063" w:rsidRDefault="00F12063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63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2063">
        <w:rPr>
          <w:rFonts w:ascii="Times New Roman" w:hAnsi="Times New Roman" w:cs="Times New Roman"/>
          <w:sz w:val="28"/>
          <w:szCs w:val="28"/>
        </w:rPr>
        <w:t xml:space="preserve"> изменений в показатели государственной программы в связи с изменением финансирования в разрезе подпрограмм и мероприятий и увеличением объема 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2063" w:rsidRDefault="00F12063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63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2063">
        <w:rPr>
          <w:rFonts w:ascii="Times New Roman" w:hAnsi="Times New Roman" w:cs="Times New Roman"/>
          <w:sz w:val="28"/>
          <w:szCs w:val="28"/>
        </w:rPr>
        <w:t xml:space="preserve"> изменений в структуру государственной программы в части уменьшения значения показателя в связи с уменьшением финансирования, добавления новых показателей и разделения на два разных показателя в связи с исполнением значения по субъектам;</w:t>
      </w:r>
    </w:p>
    <w:p w:rsidR="00F12063" w:rsidRDefault="00F12063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63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2063">
        <w:rPr>
          <w:rFonts w:ascii="Times New Roman" w:hAnsi="Times New Roman" w:cs="Times New Roman"/>
          <w:sz w:val="28"/>
          <w:szCs w:val="28"/>
        </w:rPr>
        <w:t xml:space="preserve"> изменений в структуру государственной программы в части исключения показателя в связи с пересмотром на эффективность и целесообразность развития сферы земельно-имущественных отношений.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063" w:rsidRPr="00E22306" w:rsidRDefault="00E22306" w:rsidP="00F120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306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F12063" w:rsidRPr="00F12063">
        <w:rPr>
          <w:rFonts w:ascii="Times New Roman" w:hAnsi="Times New Roman" w:cs="Times New Roman"/>
          <w:sz w:val="28"/>
          <w:szCs w:val="28"/>
        </w:rPr>
        <w:t>Министерств</w:t>
      </w:r>
      <w:r w:rsidR="00F12063" w:rsidRPr="00F12063">
        <w:rPr>
          <w:rFonts w:ascii="Times New Roman" w:hAnsi="Times New Roman" w:cs="Times New Roman"/>
          <w:sz w:val="28"/>
          <w:szCs w:val="28"/>
        </w:rPr>
        <w:t>о</w:t>
      </w:r>
      <w:r w:rsidR="00F12063" w:rsidRPr="00F12063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Тыва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306">
        <w:rPr>
          <w:rFonts w:ascii="Times New Roman" w:hAnsi="Times New Roman" w:cs="Times New Roman"/>
          <w:sz w:val="28"/>
          <w:szCs w:val="28"/>
        </w:rPr>
        <w:t xml:space="preserve">Ответственный за разработку: </w:t>
      </w:r>
      <w:proofErr w:type="spellStart"/>
      <w:r w:rsidR="00F12063">
        <w:rPr>
          <w:rFonts w:ascii="Times New Roman" w:hAnsi="Times New Roman" w:cs="Times New Roman"/>
          <w:sz w:val="28"/>
          <w:szCs w:val="28"/>
        </w:rPr>
        <w:t>Дамчан</w:t>
      </w:r>
      <w:proofErr w:type="spellEnd"/>
      <w:r w:rsidR="00F12063">
        <w:rPr>
          <w:rFonts w:ascii="Times New Roman" w:hAnsi="Times New Roman" w:cs="Times New Roman"/>
          <w:sz w:val="28"/>
          <w:szCs w:val="28"/>
        </w:rPr>
        <w:t xml:space="preserve"> Милана Александровна</w:t>
      </w:r>
      <w:r w:rsidRPr="00E22306"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="00F12063">
        <w:rPr>
          <w:rFonts w:ascii="Times New Roman" w:hAnsi="Times New Roman" w:cs="Times New Roman"/>
          <w:sz w:val="28"/>
          <w:szCs w:val="28"/>
        </w:rPr>
        <w:t>управления республиканским имуществом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306">
        <w:rPr>
          <w:rFonts w:ascii="Times New Roman" w:hAnsi="Times New Roman" w:cs="Times New Roman"/>
          <w:sz w:val="28"/>
          <w:szCs w:val="28"/>
        </w:rPr>
        <w:t xml:space="preserve">Дата размещения: </w:t>
      </w:r>
      <w:r w:rsidR="00F12063">
        <w:rPr>
          <w:rFonts w:ascii="Times New Roman" w:hAnsi="Times New Roman" w:cs="Times New Roman"/>
          <w:sz w:val="28"/>
          <w:szCs w:val="28"/>
        </w:rPr>
        <w:t>25</w:t>
      </w:r>
      <w:r w:rsidRPr="00E22306">
        <w:rPr>
          <w:rFonts w:ascii="Times New Roman" w:hAnsi="Times New Roman" w:cs="Times New Roman"/>
          <w:sz w:val="28"/>
          <w:szCs w:val="28"/>
        </w:rPr>
        <w:t xml:space="preserve"> </w:t>
      </w:r>
      <w:r w:rsidR="00F12063">
        <w:rPr>
          <w:rFonts w:ascii="Times New Roman" w:hAnsi="Times New Roman" w:cs="Times New Roman"/>
          <w:sz w:val="28"/>
          <w:szCs w:val="28"/>
        </w:rPr>
        <w:t>марта 2026</w:t>
      </w:r>
      <w:r w:rsidRPr="00E223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306">
        <w:rPr>
          <w:rFonts w:ascii="Times New Roman" w:hAnsi="Times New Roman" w:cs="Times New Roman"/>
          <w:sz w:val="28"/>
          <w:szCs w:val="28"/>
        </w:rPr>
        <w:t xml:space="preserve">Дата начала приема предложений: </w:t>
      </w:r>
      <w:r w:rsidR="00F12063">
        <w:rPr>
          <w:rFonts w:ascii="Times New Roman" w:hAnsi="Times New Roman" w:cs="Times New Roman"/>
          <w:sz w:val="28"/>
          <w:szCs w:val="28"/>
        </w:rPr>
        <w:t>26</w:t>
      </w:r>
      <w:r w:rsidRPr="00E22306">
        <w:rPr>
          <w:rFonts w:ascii="Times New Roman" w:hAnsi="Times New Roman" w:cs="Times New Roman"/>
          <w:sz w:val="28"/>
          <w:szCs w:val="28"/>
        </w:rPr>
        <w:t xml:space="preserve"> </w:t>
      </w:r>
      <w:r w:rsidR="00F12063">
        <w:rPr>
          <w:rFonts w:ascii="Times New Roman" w:hAnsi="Times New Roman" w:cs="Times New Roman"/>
          <w:sz w:val="28"/>
          <w:szCs w:val="28"/>
        </w:rPr>
        <w:t>марта</w:t>
      </w:r>
      <w:r w:rsidRPr="00E22306">
        <w:rPr>
          <w:rFonts w:ascii="Times New Roman" w:hAnsi="Times New Roman" w:cs="Times New Roman"/>
          <w:sz w:val="28"/>
          <w:szCs w:val="28"/>
        </w:rPr>
        <w:t xml:space="preserve"> 202</w:t>
      </w:r>
      <w:r w:rsidR="00F12063">
        <w:rPr>
          <w:rFonts w:ascii="Times New Roman" w:hAnsi="Times New Roman" w:cs="Times New Roman"/>
          <w:sz w:val="28"/>
          <w:szCs w:val="28"/>
        </w:rPr>
        <w:t>6</w:t>
      </w:r>
      <w:r w:rsidRPr="00E223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306">
        <w:rPr>
          <w:rFonts w:ascii="Times New Roman" w:hAnsi="Times New Roman" w:cs="Times New Roman"/>
          <w:sz w:val="28"/>
          <w:szCs w:val="28"/>
        </w:rPr>
        <w:t xml:space="preserve">Дата окончания приема предложений: </w:t>
      </w:r>
      <w:r w:rsidR="00F12063">
        <w:rPr>
          <w:rFonts w:ascii="Times New Roman" w:hAnsi="Times New Roman" w:cs="Times New Roman"/>
          <w:sz w:val="28"/>
          <w:szCs w:val="28"/>
        </w:rPr>
        <w:t>09 апреля 2026</w:t>
      </w:r>
      <w:r w:rsidRPr="00E223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306">
        <w:rPr>
          <w:rFonts w:ascii="Times New Roman" w:hAnsi="Times New Roman" w:cs="Times New Roman"/>
          <w:sz w:val="28"/>
          <w:szCs w:val="28"/>
        </w:rPr>
        <w:t>Длительность проведения общественного обсуждения: 15 календарных дней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306" w:rsidRDefault="00853123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и юридические лица, относящиеся к сфере земельно-имущественных отношений</w:t>
      </w:r>
      <w:r w:rsidR="00E22306" w:rsidRPr="00E22306">
        <w:rPr>
          <w:rFonts w:ascii="Times New Roman" w:hAnsi="Times New Roman" w:cs="Times New Roman"/>
          <w:sz w:val="28"/>
          <w:szCs w:val="28"/>
        </w:rPr>
        <w:t xml:space="preserve">, в течение 15 календарных дней со дня опубликования указанного проекта вправе направить в орган свои </w:t>
      </w:r>
      <w:r w:rsidR="00E22306" w:rsidRPr="00E22306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этому проекту с их обоснованием, в том числе с указанием целей, задач и проблем, на решение которых они направлены, а также иную информацию, которая, по мнению лиц, направляющих указанные предложения, </w:t>
      </w:r>
      <w:r>
        <w:rPr>
          <w:rFonts w:ascii="Times New Roman" w:hAnsi="Times New Roman" w:cs="Times New Roman"/>
          <w:sz w:val="28"/>
          <w:szCs w:val="28"/>
        </w:rPr>
        <w:t>может являться их обоснованием.</w:t>
      </w:r>
    </w:p>
    <w:p w:rsidR="00853123" w:rsidRPr="00E22306" w:rsidRDefault="00853123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306">
        <w:rPr>
          <w:rFonts w:ascii="Times New Roman" w:hAnsi="Times New Roman" w:cs="Times New Roman"/>
          <w:sz w:val="28"/>
          <w:szCs w:val="28"/>
        </w:rPr>
        <w:t xml:space="preserve">Предложения подлежат направлению в </w:t>
      </w:r>
      <w:r w:rsidR="00853123" w:rsidRPr="00F12063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</w:t>
      </w:r>
      <w:r w:rsidRPr="00E22306">
        <w:rPr>
          <w:rFonts w:ascii="Times New Roman" w:hAnsi="Times New Roman" w:cs="Times New Roman"/>
          <w:sz w:val="28"/>
          <w:szCs w:val="28"/>
        </w:rPr>
        <w:t xml:space="preserve"> Республики Тыва по адресу: 667011, г.</w:t>
      </w:r>
      <w:r w:rsidR="00853123">
        <w:rPr>
          <w:rFonts w:ascii="Times New Roman" w:hAnsi="Times New Roman" w:cs="Times New Roman"/>
          <w:sz w:val="28"/>
          <w:szCs w:val="28"/>
        </w:rPr>
        <w:t xml:space="preserve"> </w:t>
      </w:r>
      <w:r w:rsidRPr="00E22306">
        <w:rPr>
          <w:rFonts w:ascii="Times New Roman" w:hAnsi="Times New Roman" w:cs="Times New Roman"/>
          <w:sz w:val="28"/>
          <w:szCs w:val="28"/>
        </w:rPr>
        <w:t>Кызыл, ул. Калинина, д. 1 Б</w:t>
      </w:r>
      <w:r w:rsidR="00853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312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53123">
        <w:rPr>
          <w:rFonts w:ascii="Times New Roman" w:hAnsi="Times New Roman" w:cs="Times New Roman"/>
          <w:sz w:val="28"/>
          <w:szCs w:val="28"/>
        </w:rPr>
        <w:t>. 325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306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853123" w:rsidRPr="00853123">
        <w:rPr>
          <w:rFonts w:ascii="Times New Roman" w:hAnsi="Times New Roman" w:cs="Times New Roman"/>
          <w:sz w:val="28"/>
          <w:szCs w:val="28"/>
        </w:rPr>
        <w:t>mziort17rt@gmail.com</w:t>
      </w:r>
    </w:p>
    <w:p w:rsidR="00E22306" w:rsidRPr="00E22306" w:rsidRDefault="00E22306" w:rsidP="00E223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306">
        <w:rPr>
          <w:rFonts w:ascii="Times New Roman" w:hAnsi="Times New Roman" w:cs="Times New Roman"/>
          <w:sz w:val="28"/>
          <w:szCs w:val="28"/>
        </w:rPr>
        <w:t xml:space="preserve">Телефон: 8 (39422) </w:t>
      </w:r>
      <w:r w:rsidR="00853123">
        <w:rPr>
          <w:rFonts w:ascii="Times New Roman" w:hAnsi="Times New Roman" w:cs="Times New Roman"/>
          <w:sz w:val="28"/>
          <w:szCs w:val="28"/>
        </w:rPr>
        <w:t>63693, 63701</w:t>
      </w:r>
      <w:bookmarkStart w:id="0" w:name="_GoBack"/>
      <w:bookmarkEnd w:id="0"/>
    </w:p>
    <w:sectPr w:rsidR="00E22306" w:rsidRPr="00E2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F"/>
    <w:rsid w:val="00853123"/>
    <w:rsid w:val="00C72796"/>
    <w:rsid w:val="00DB3BBF"/>
    <w:rsid w:val="00E22306"/>
    <w:rsid w:val="00F1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1BF6"/>
  <w15:chartTrackingRefBased/>
  <w15:docId w15:val="{5D0D9AC0-01AA-40F9-AB8B-5DCCC42A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2026-03-25T02:24:00Z</dcterms:created>
  <dcterms:modified xsi:type="dcterms:W3CDTF">2026-03-25T02:52:00Z</dcterms:modified>
</cp:coreProperties>
</file>