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06" w:rsidRDefault="00E22306" w:rsidP="00E223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b/>
          <w:sz w:val="28"/>
          <w:szCs w:val="28"/>
        </w:rPr>
        <w:t>Общественное обсуждение проекта постановления Министерства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22306">
        <w:rPr>
          <w:rFonts w:ascii="Times New Roman" w:hAnsi="Times New Roman" w:cs="Times New Roman"/>
          <w:sz w:val="28"/>
          <w:szCs w:val="28"/>
        </w:rPr>
        <w:t>»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063" w:rsidRDefault="00F1206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разработан в 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>соответствии с постановлением Пр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Тыва от 30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апреля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181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в сводную бюджетную роспись республиканского бюджета Республики Тыва на 202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год и на плановый период 202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E22306" w:rsidRPr="00E22306">
        <w:rPr>
          <w:rFonts w:ascii="Times New Roman" w:hAnsi="Times New Roman" w:cs="Times New Roman"/>
          <w:sz w:val="28"/>
          <w:szCs w:val="28"/>
        </w:rPr>
        <w:t>целях</w:t>
      </w:r>
      <w:r w:rsidR="00233378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 w:cs="Times New Roman"/>
          <w:sz w:val="28"/>
          <w:szCs w:val="28"/>
        </w:rPr>
        <w:t>приведения лимитов</w:t>
      </w:r>
      <w:r w:rsidR="00233378">
        <w:rPr>
          <w:rFonts w:ascii="Times New Roman" w:hAnsi="Times New Roman" w:cs="Times New Roman"/>
          <w:sz w:val="28"/>
          <w:szCs w:val="28"/>
        </w:rPr>
        <w:t>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063" w:rsidRPr="00E22306" w:rsidRDefault="00E22306" w:rsidP="00F120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1206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Ответственный за разработку: </w:t>
      </w:r>
      <w:proofErr w:type="spellStart"/>
      <w:r w:rsidR="00F12063">
        <w:rPr>
          <w:rFonts w:ascii="Times New Roman" w:hAnsi="Times New Roman" w:cs="Times New Roman"/>
          <w:sz w:val="28"/>
          <w:szCs w:val="28"/>
        </w:rPr>
        <w:t>Дамчан</w:t>
      </w:r>
      <w:proofErr w:type="spellEnd"/>
      <w:r w:rsidR="00F12063">
        <w:rPr>
          <w:rFonts w:ascii="Times New Roman" w:hAnsi="Times New Roman" w:cs="Times New Roman"/>
          <w:sz w:val="28"/>
          <w:szCs w:val="28"/>
        </w:rPr>
        <w:t xml:space="preserve"> Милана Александровна</w:t>
      </w:r>
      <w:r w:rsidRPr="00E22306"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="00F12063">
        <w:rPr>
          <w:rFonts w:ascii="Times New Roman" w:hAnsi="Times New Roman" w:cs="Times New Roman"/>
          <w:sz w:val="28"/>
          <w:szCs w:val="28"/>
        </w:rPr>
        <w:t>управления республиканским имуществом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размещения: </w:t>
      </w:r>
      <w:r w:rsidR="00233378">
        <w:rPr>
          <w:rFonts w:ascii="Times New Roman" w:hAnsi="Times New Roman" w:cs="Times New Roman"/>
          <w:sz w:val="28"/>
          <w:szCs w:val="28"/>
        </w:rPr>
        <w:t>19</w:t>
      </w:r>
      <w:r w:rsidRPr="00E22306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 w:cs="Times New Roman"/>
          <w:sz w:val="28"/>
          <w:szCs w:val="28"/>
        </w:rPr>
        <w:t>мая</w:t>
      </w:r>
      <w:r w:rsidR="00F12063">
        <w:rPr>
          <w:rFonts w:ascii="Times New Roman" w:hAnsi="Times New Roman" w:cs="Times New Roman"/>
          <w:sz w:val="28"/>
          <w:szCs w:val="28"/>
        </w:rPr>
        <w:t xml:space="preserve"> 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начала приема предложений: </w:t>
      </w:r>
      <w:r w:rsidR="00233378">
        <w:rPr>
          <w:rFonts w:ascii="Times New Roman" w:hAnsi="Times New Roman" w:cs="Times New Roman"/>
          <w:sz w:val="28"/>
          <w:szCs w:val="28"/>
        </w:rPr>
        <w:t>20</w:t>
      </w:r>
      <w:r w:rsidRPr="00E22306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 w:cs="Times New Roman"/>
          <w:sz w:val="28"/>
          <w:szCs w:val="28"/>
        </w:rPr>
        <w:t>мая</w:t>
      </w:r>
      <w:r w:rsidRPr="00E22306">
        <w:rPr>
          <w:rFonts w:ascii="Times New Roman" w:hAnsi="Times New Roman" w:cs="Times New Roman"/>
          <w:sz w:val="28"/>
          <w:szCs w:val="28"/>
        </w:rPr>
        <w:t xml:space="preserve"> 202</w:t>
      </w:r>
      <w:r w:rsidR="00F12063">
        <w:rPr>
          <w:rFonts w:ascii="Times New Roman" w:hAnsi="Times New Roman" w:cs="Times New Roman"/>
          <w:sz w:val="28"/>
          <w:szCs w:val="28"/>
        </w:rPr>
        <w:t>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окончания приема предложений: </w:t>
      </w:r>
      <w:r w:rsidR="00F12063">
        <w:rPr>
          <w:rFonts w:ascii="Times New Roman" w:hAnsi="Times New Roman" w:cs="Times New Roman"/>
          <w:sz w:val="28"/>
          <w:szCs w:val="28"/>
        </w:rPr>
        <w:t>0</w:t>
      </w:r>
      <w:r w:rsidR="00233378">
        <w:rPr>
          <w:rFonts w:ascii="Times New Roman" w:hAnsi="Times New Roman" w:cs="Times New Roman"/>
          <w:sz w:val="28"/>
          <w:szCs w:val="28"/>
        </w:rPr>
        <w:t>4</w:t>
      </w:r>
      <w:r w:rsidR="00F12063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 w:cs="Times New Roman"/>
          <w:sz w:val="28"/>
          <w:szCs w:val="28"/>
        </w:rPr>
        <w:t>июня</w:t>
      </w:r>
      <w:r w:rsidR="00F12063">
        <w:rPr>
          <w:rFonts w:ascii="Times New Roman" w:hAnsi="Times New Roman" w:cs="Times New Roman"/>
          <w:sz w:val="28"/>
          <w:szCs w:val="28"/>
        </w:rPr>
        <w:t xml:space="preserve"> 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Длительность проведения общественного обсуждения: 15 календарных дней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и юридические лица, относящиеся к сфере земельно-имущественных отношений</w:t>
      </w:r>
      <w:r w:rsidR="00E22306" w:rsidRPr="00E22306">
        <w:rPr>
          <w:rFonts w:ascii="Times New Roman" w:hAnsi="Times New Roman" w:cs="Times New Roman"/>
          <w:sz w:val="28"/>
          <w:szCs w:val="28"/>
        </w:rPr>
        <w:t>, в течение 15 календарных дней со дня опубликования указанного проекта вправе направить в орган свои предложения по этому проекту с их обоснованием, в том числе с указанием целей, задач и проблем, на решение которых они направлены, а также иную информацию, которая, по мнению лиц, напр</w:t>
      </w:r>
      <w:bookmarkStart w:id="0" w:name="_GoBack"/>
      <w:bookmarkEnd w:id="0"/>
      <w:r w:rsidR="00E22306" w:rsidRPr="00E22306">
        <w:rPr>
          <w:rFonts w:ascii="Times New Roman" w:hAnsi="Times New Roman" w:cs="Times New Roman"/>
          <w:sz w:val="28"/>
          <w:szCs w:val="28"/>
        </w:rPr>
        <w:t xml:space="preserve">авляющих указанные предложения, </w:t>
      </w:r>
      <w:r>
        <w:rPr>
          <w:rFonts w:ascii="Times New Roman" w:hAnsi="Times New Roman" w:cs="Times New Roman"/>
          <w:sz w:val="28"/>
          <w:szCs w:val="28"/>
        </w:rPr>
        <w:t>может являться их обоснованием.</w:t>
      </w:r>
    </w:p>
    <w:p w:rsidR="00853123" w:rsidRP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Предложения подлежат направлению в </w:t>
      </w:r>
      <w:r w:rsidR="0085312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</w:t>
      </w:r>
      <w:r w:rsidRPr="00E22306">
        <w:rPr>
          <w:rFonts w:ascii="Times New Roman" w:hAnsi="Times New Roman" w:cs="Times New Roman"/>
          <w:sz w:val="28"/>
          <w:szCs w:val="28"/>
        </w:rPr>
        <w:t xml:space="preserve"> Республики Тыва по адресу: 667011, г.</w:t>
      </w:r>
      <w:r w:rsidR="00853123">
        <w:rPr>
          <w:rFonts w:ascii="Times New Roman" w:hAnsi="Times New Roman" w:cs="Times New Roman"/>
          <w:sz w:val="28"/>
          <w:szCs w:val="28"/>
        </w:rPr>
        <w:t xml:space="preserve"> </w:t>
      </w:r>
      <w:r w:rsidRPr="00E22306">
        <w:rPr>
          <w:rFonts w:ascii="Times New Roman" w:hAnsi="Times New Roman" w:cs="Times New Roman"/>
          <w:sz w:val="28"/>
          <w:szCs w:val="28"/>
        </w:rPr>
        <w:t>Кызыл, ул. Калинина, д. 1 Б</w:t>
      </w:r>
      <w:r w:rsidR="008531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31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53123">
        <w:rPr>
          <w:rFonts w:ascii="Times New Roman" w:hAnsi="Times New Roman" w:cs="Times New Roman"/>
          <w:sz w:val="28"/>
          <w:szCs w:val="28"/>
        </w:rPr>
        <w:t>. 325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853123" w:rsidRPr="00853123">
        <w:rPr>
          <w:rFonts w:ascii="Times New Roman" w:hAnsi="Times New Roman" w:cs="Times New Roman"/>
          <w:sz w:val="28"/>
          <w:szCs w:val="28"/>
        </w:rPr>
        <w:t>mziort17rt@gmail.com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Телефон: 8 (39422) </w:t>
      </w:r>
      <w:r w:rsidR="00853123">
        <w:rPr>
          <w:rFonts w:ascii="Times New Roman" w:hAnsi="Times New Roman" w:cs="Times New Roman"/>
          <w:sz w:val="28"/>
          <w:szCs w:val="28"/>
        </w:rPr>
        <w:t>63693, 63701</w:t>
      </w:r>
    </w:p>
    <w:sectPr w:rsidR="00E22306" w:rsidRPr="00E2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BF"/>
    <w:rsid w:val="001639FF"/>
    <w:rsid w:val="00233378"/>
    <w:rsid w:val="00853123"/>
    <w:rsid w:val="00C72796"/>
    <w:rsid w:val="00DB3BBF"/>
    <w:rsid w:val="00E22306"/>
    <w:rsid w:val="00F1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CD42"/>
  <w15:chartTrackingRefBased/>
  <w15:docId w15:val="{5D0D9AC0-01AA-40F9-AB8B-5DCCC42A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2026-05-19T04:18:00Z</dcterms:created>
  <dcterms:modified xsi:type="dcterms:W3CDTF">2026-05-19T04:20:00Z</dcterms:modified>
</cp:coreProperties>
</file>